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EA1" w:rsidRDefault="00E70EA1" w:rsidP="00E70EA1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pacing w:val="-1"/>
          <w:sz w:val="28"/>
          <w:szCs w:val="28"/>
        </w:rPr>
      </w:pPr>
    </w:p>
    <w:p w:rsidR="001975DE" w:rsidRDefault="001975DE" w:rsidP="00E70EA1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pacing w:val="-1"/>
          <w:sz w:val="28"/>
          <w:szCs w:val="28"/>
        </w:rPr>
      </w:pPr>
    </w:p>
    <w:p w:rsidR="00B625BE" w:rsidRDefault="00B625BE" w:rsidP="00B625B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АДМИНИСТРАЦИЯ</w:t>
      </w:r>
    </w:p>
    <w:p w:rsidR="00B625BE" w:rsidRDefault="00B625BE" w:rsidP="00B625B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КУКАНСКОГО СЕЛЬСКОГО ПОСЕЛЕНИЯ</w:t>
      </w:r>
    </w:p>
    <w:p w:rsidR="00B625BE" w:rsidRDefault="00B625BE" w:rsidP="00B625B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Хабаровского муниципального района</w:t>
      </w:r>
    </w:p>
    <w:p w:rsidR="00B625BE" w:rsidRDefault="00B625BE" w:rsidP="00B625B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Хабаровского края</w:t>
      </w:r>
    </w:p>
    <w:p w:rsidR="00B625BE" w:rsidRDefault="00B625BE" w:rsidP="00B625BE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ПОСТАНОВЛЕНИЕ</w:t>
      </w:r>
    </w:p>
    <w:p w:rsidR="00B625BE" w:rsidRDefault="00B625BE" w:rsidP="00B625BE">
      <w:pPr>
        <w:jc w:val="center"/>
        <w:rPr>
          <w:kern w:val="2"/>
          <w:sz w:val="28"/>
          <w:szCs w:val="28"/>
        </w:rPr>
      </w:pPr>
    </w:p>
    <w:p w:rsidR="00B625BE" w:rsidRDefault="003204D4" w:rsidP="00B625BE">
      <w:pPr>
        <w:rPr>
          <w:kern w:val="2"/>
          <w:sz w:val="28"/>
          <w:szCs w:val="28"/>
          <w:u w:val="single"/>
        </w:rPr>
      </w:pPr>
      <w:r>
        <w:rPr>
          <w:kern w:val="2"/>
          <w:sz w:val="28"/>
          <w:szCs w:val="28"/>
          <w:u w:val="single"/>
        </w:rPr>
        <w:t>07.11.2022  № 35</w:t>
      </w:r>
    </w:p>
    <w:p w:rsidR="00B625BE" w:rsidRDefault="00B625BE" w:rsidP="00B625BE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pacing w:val="-1"/>
          <w:sz w:val="28"/>
          <w:szCs w:val="28"/>
        </w:rPr>
      </w:pPr>
    </w:p>
    <w:p w:rsidR="001975DE" w:rsidRDefault="001975DE" w:rsidP="00E70EA1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pacing w:val="-1"/>
          <w:sz w:val="28"/>
          <w:szCs w:val="28"/>
        </w:rPr>
      </w:pPr>
    </w:p>
    <w:p w:rsidR="001975DE" w:rsidRDefault="001975DE" w:rsidP="00E70EA1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pacing w:val="-1"/>
          <w:sz w:val="28"/>
          <w:szCs w:val="28"/>
        </w:rPr>
      </w:pPr>
    </w:p>
    <w:p w:rsidR="001975DE" w:rsidRDefault="001975DE" w:rsidP="00E70EA1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pacing w:val="-1"/>
          <w:sz w:val="28"/>
          <w:szCs w:val="28"/>
        </w:rPr>
      </w:pP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Об утверждении Прогноза социально-экономического развития  </w:t>
      </w:r>
      <w:proofErr w:type="spellStart"/>
      <w:r>
        <w:rPr>
          <w:spacing w:val="-1"/>
          <w:sz w:val="28"/>
          <w:szCs w:val="28"/>
        </w:rPr>
        <w:t>Куканского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Хабаровского муниципального района Хабаровского края на 202</w:t>
      </w:r>
      <w:r w:rsidR="003204D4">
        <w:rPr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 xml:space="preserve"> год и плановый период 202</w:t>
      </w:r>
      <w:r w:rsidR="003204D4">
        <w:rPr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>-202</w:t>
      </w:r>
      <w:r w:rsidR="003204D4">
        <w:rPr>
          <w:spacing w:val="-1"/>
          <w:sz w:val="28"/>
          <w:szCs w:val="28"/>
        </w:rPr>
        <w:t>5</w:t>
      </w:r>
      <w:r>
        <w:rPr>
          <w:spacing w:val="-1"/>
          <w:sz w:val="28"/>
          <w:szCs w:val="28"/>
        </w:rPr>
        <w:t xml:space="preserve"> годы</w:t>
      </w:r>
    </w:p>
    <w:p w:rsidR="00E70EA1" w:rsidRDefault="00E70EA1" w:rsidP="00E70E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E70EA1" w:rsidRDefault="00E70EA1" w:rsidP="00E70EA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ст.173 Бюджетного кодекса Российской Федерации, Федеральным законом от 06.10.2003 № 131-ФЗ "Об общих принципах организации местного самоуправления в Российской Федерации", Уставом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края, решением Совета депутатов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 от </w:t>
      </w:r>
      <w:r w:rsidR="001008E7">
        <w:rPr>
          <w:sz w:val="28"/>
          <w:szCs w:val="28"/>
        </w:rPr>
        <w:t>14.12.2020 №30-122</w:t>
      </w:r>
      <w:r>
        <w:rPr>
          <w:sz w:val="28"/>
          <w:szCs w:val="28"/>
        </w:rPr>
        <w:t xml:space="preserve"> "Об утверждении Положения о бюджетном процессе в </w:t>
      </w:r>
      <w:proofErr w:type="spellStart"/>
      <w:r>
        <w:rPr>
          <w:sz w:val="28"/>
          <w:szCs w:val="28"/>
        </w:rPr>
        <w:t>Куканском</w:t>
      </w:r>
      <w:proofErr w:type="spellEnd"/>
      <w:r>
        <w:rPr>
          <w:sz w:val="28"/>
          <w:szCs w:val="28"/>
        </w:rPr>
        <w:t xml:space="preserve"> сельском поселении", в целях мобилизации действий</w:t>
      </w:r>
      <w:proofErr w:type="gramEnd"/>
      <w:r>
        <w:rPr>
          <w:sz w:val="28"/>
          <w:szCs w:val="28"/>
        </w:rPr>
        <w:t xml:space="preserve"> органов местного самоуправления, хозяйствующих субъектов на территории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по обеспечению повышения дальнейшего уровня жизни населения, устойчивого развития экономики и социальной сферы, администрация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 </w:t>
      </w: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прогнозные показатели социально- экономического развития 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Хабаровского муниципального района Хабаровского края на 202</w:t>
      </w:r>
      <w:r w:rsidR="003204D4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3204D4">
        <w:rPr>
          <w:sz w:val="28"/>
          <w:szCs w:val="28"/>
        </w:rPr>
        <w:t>4</w:t>
      </w:r>
      <w:r>
        <w:rPr>
          <w:sz w:val="28"/>
          <w:szCs w:val="28"/>
        </w:rPr>
        <w:t>-202</w:t>
      </w:r>
      <w:r w:rsidR="003204D4">
        <w:rPr>
          <w:sz w:val="28"/>
          <w:szCs w:val="28"/>
        </w:rPr>
        <w:t>5</w:t>
      </w:r>
      <w:r>
        <w:rPr>
          <w:sz w:val="28"/>
          <w:szCs w:val="28"/>
        </w:rPr>
        <w:t xml:space="preserve"> годы (далее - Прогноз). </w:t>
      </w:r>
    </w:p>
    <w:p w:rsidR="0054655D" w:rsidRPr="0054655D" w:rsidRDefault="0054655D" w:rsidP="0054655D">
      <w:pPr>
        <w:pStyle w:val="a3"/>
        <w:shd w:val="clear" w:color="auto" w:fill="FFFFFF"/>
        <w:tabs>
          <w:tab w:val="left" w:pos="3645"/>
        </w:tabs>
        <w:spacing w:before="0" w:beforeAutospacing="0" w:after="0" w:afterAutospacing="0" w:line="240" w:lineRule="exact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204D4">
        <w:rPr>
          <w:sz w:val="28"/>
          <w:szCs w:val="28"/>
        </w:rPr>
        <w:t xml:space="preserve">       2. Постановление от 09.12</w:t>
      </w:r>
      <w:r>
        <w:rPr>
          <w:sz w:val="28"/>
          <w:szCs w:val="28"/>
        </w:rPr>
        <w:t>.20</w:t>
      </w:r>
      <w:r w:rsidR="003204D4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1008E7">
        <w:rPr>
          <w:sz w:val="28"/>
          <w:szCs w:val="28"/>
        </w:rPr>
        <w:t>4</w:t>
      </w:r>
      <w:r w:rsidR="003204D4">
        <w:rPr>
          <w:sz w:val="28"/>
          <w:szCs w:val="28"/>
        </w:rPr>
        <w:t>3</w:t>
      </w:r>
      <w:proofErr w:type="gramStart"/>
      <w:r w:rsidRPr="0054655D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О</w:t>
      </w:r>
      <w:proofErr w:type="gramEnd"/>
      <w:r>
        <w:rPr>
          <w:spacing w:val="-1"/>
          <w:sz w:val="28"/>
          <w:szCs w:val="28"/>
        </w:rPr>
        <w:t xml:space="preserve">б утверждении Прогноза социально-экономического развития  </w:t>
      </w:r>
      <w:proofErr w:type="spellStart"/>
      <w:r>
        <w:rPr>
          <w:spacing w:val="-1"/>
          <w:sz w:val="28"/>
          <w:szCs w:val="28"/>
        </w:rPr>
        <w:t>Куканского</w:t>
      </w:r>
      <w:proofErr w:type="spellEnd"/>
      <w:r>
        <w:rPr>
          <w:spacing w:val="-1"/>
          <w:sz w:val="28"/>
          <w:szCs w:val="28"/>
        </w:rPr>
        <w:t xml:space="preserve"> сельского поселения Хабаровского муниципального района Хабаровского края на 202</w:t>
      </w:r>
      <w:r w:rsidR="003204D4">
        <w:rPr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 xml:space="preserve"> год и плановый период 202</w:t>
      </w:r>
      <w:r w:rsidR="003204D4">
        <w:rPr>
          <w:spacing w:val="-1"/>
          <w:sz w:val="28"/>
          <w:szCs w:val="28"/>
        </w:rPr>
        <w:t>3-2024</w:t>
      </w:r>
      <w:r>
        <w:rPr>
          <w:spacing w:val="-1"/>
          <w:sz w:val="28"/>
          <w:szCs w:val="28"/>
        </w:rPr>
        <w:t xml:space="preserve"> годы считать утратившим силу.</w:t>
      </w:r>
    </w:p>
    <w:p w:rsidR="00E70EA1" w:rsidRDefault="0054655D" w:rsidP="00E70EA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0EA1">
        <w:rPr>
          <w:sz w:val="28"/>
          <w:szCs w:val="28"/>
        </w:rPr>
        <w:t xml:space="preserve">. Опубликовать настоящее постановление в Информационном бюллетене и на официальном сайте </w:t>
      </w:r>
      <w:proofErr w:type="spellStart"/>
      <w:r w:rsidR="00E70EA1">
        <w:rPr>
          <w:sz w:val="28"/>
          <w:szCs w:val="28"/>
        </w:rPr>
        <w:t>Куканского</w:t>
      </w:r>
      <w:proofErr w:type="spellEnd"/>
      <w:r w:rsidR="00E70EA1">
        <w:rPr>
          <w:sz w:val="28"/>
          <w:szCs w:val="28"/>
        </w:rPr>
        <w:t xml:space="preserve"> сельского поселения  Хабаровского муниципального района Хабаровского края .</w:t>
      </w:r>
    </w:p>
    <w:p w:rsidR="00E70EA1" w:rsidRDefault="0054655D" w:rsidP="00E70EA1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70EA1">
        <w:rPr>
          <w:sz w:val="28"/>
          <w:szCs w:val="28"/>
        </w:rPr>
        <w:t xml:space="preserve">. </w:t>
      </w:r>
      <w:proofErr w:type="gramStart"/>
      <w:r w:rsidR="00E70EA1">
        <w:rPr>
          <w:sz w:val="28"/>
          <w:szCs w:val="28"/>
        </w:rPr>
        <w:t>Контроль за</w:t>
      </w:r>
      <w:proofErr w:type="gramEnd"/>
      <w:r w:rsidR="00E70EA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70EA1" w:rsidRPr="003204D4" w:rsidRDefault="0054655D" w:rsidP="003204D4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70EA1">
        <w:rPr>
          <w:sz w:val="28"/>
          <w:szCs w:val="28"/>
        </w:rPr>
        <w:t>. Настоящее постановление вступает в силу со дня его официального опубликования (обнародования).</w:t>
      </w: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pacing w:val="-1"/>
          <w:sz w:val="28"/>
          <w:szCs w:val="28"/>
        </w:rPr>
      </w:pP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/>
        <w:ind w:right="-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Глава сельского поселения                                      </w:t>
      </w:r>
      <w:r w:rsidR="003204D4">
        <w:rPr>
          <w:spacing w:val="-1"/>
          <w:sz w:val="28"/>
          <w:szCs w:val="28"/>
        </w:rPr>
        <w:t>                     Н.М. Пер</w:t>
      </w:r>
      <w:r>
        <w:rPr>
          <w:spacing w:val="-1"/>
          <w:sz w:val="28"/>
          <w:szCs w:val="28"/>
        </w:rPr>
        <w:t>ов</w:t>
      </w:r>
    </w:p>
    <w:p w:rsidR="006630D2" w:rsidRDefault="00E70EA1" w:rsidP="00E70EA1">
      <w:pPr>
        <w:pStyle w:val="a3"/>
        <w:shd w:val="clear" w:color="auto" w:fill="FFFFFF"/>
        <w:spacing w:before="0" w:beforeAutospacing="0" w:after="0" w:afterAutospacing="0"/>
        <w:ind w:left="6373"/>
        <w:rPr>
          <w:sz w:val="28"/>
          <w:szCs w:val="28"/>
        </w:rPr>
      </w:pPr>
      <w:r>
        <w:rPr>
          <w:sz w:val="28"/>
          <w:szCs w:val="28"/>
        </w:rPr>
        <w:lastRenderedPageBreak/>
        <w:t>        </w:t>
      </w:r>
    </w:p>
    <w:p w:rsidR="006630D2" w:rsidRDefault="006630D2" w:rsidP="00E70EA1">
      <w:pPr>
        <w:pStyle w:val="a3"/>
        <w:shd w:val="clear" w:color="auto" w:fill="FFFFFF"/>
        <w:spacing w:before="0" w:beforeAutospacing="0" w:after="0" w:afterAutospacing="0"/>
        <w:ind w:left="6373"/>
        <w:rPr>
          <w:sz w:val="28"/>
          <w:szCs w:val="28"/>
        </w:rPr>
      </w:pP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/>
        <w:ind w:left="637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70EA1" w:rsidRDefault="00E70EA1" w:rsidP="00E70EA1">
      <w:pPr>
        <w:pStyle w:val="a3"/>
        <w:shd w:val="clear" w:color="auto" w:fill="FFFFFF"/>
        <w:spacing w:before="0" w:beforeAutospacing="0" w:after="0" w:afterAutospacing="0"/>
        <w:ind w:left="5245"/>
        <w:rPr>
          <w:sz w:val="28"/>
          <w:szCs w:val="28"/>
        </w:rPr>
      </w:pP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E70EA1" w:rsidRDefault="00E70EA1" w:rsidP="00E70EA1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от 0</w:t>
      </w:r>
      <w:r w:rsidR="003204D4">
        <w:rPr>
          <w:sz w:val="28"/>
          <w:szCs w:val="28"/>
        </w:rPr>
        <w:t>7</w:t>
      </w:r>
      <w:r>
        <w:rPr>
          <w:sz w:val="28"/>
          <w:szCs w:val="28"/>
        </w:rPr>
        <w:t>.1</w:t>
      </w:r>
      <w:r w:rsidR="003204D4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54655D">
        <w:rPr>
          <w:sz w:val="28"/>
          <w:szCs w:val="28"/>
        </w:rPr>
        <w:t>2</w:t>
      </w:r>
      <w:r w:rsidR="003204D4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3204D4">
        <w:rPr>
          <w:sz w:val="28"/>
          <w:szCs w:val="28"/>
        </w:rPr>
        <w:t>35</w:t>
      </w:r>
    </w:p>
    <w:p w:rsidR="0054655D" w:rsidRDefault="0054655D" w:rsidP="00E70EA1">
      <w:pPr>
        <w:ind w:left="5220"/>
        <w:rPr>
          <w:sz w:val="28"/>
          <w:szCs w:val="28"/>
        </w:rPr>
      </w:pPr>
    </w:p>
    <w:p w:rsidR="00E70EA1" w:rsidRDefault="00E70EA1" w:rsidP="00E70EA1">
      <w:pPr>
        <w:jc w:val="center"/>
        <w:rPr>
          <w:sz w:val="28"/>
          <w:szCs w:val="28"/>
        </w:rPr>
      </w:pPr>
    </w:p>
    <w:p w:rsidR="00E70EA1" w:rsidRDefault="00E70EA1" w:rsidP="00E70EA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прогнозные показатели социально-экономического  развития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поселения на 202</w:t>
      </w:r>
      <w:r w:rsidR="001975DE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1975DE">
        <w:rPr>
          <w:sz w:val="28"/>
          <w:szCs w:val="28"/>
        </w:rPr>
        <w:t>4</w:t>
      </w:r>
      <w:r>
        <w:rPr>
          <w:sz w:val="28"/>
          <w:szCs w:val="28"/>
        </w:rPr>
        <w:t xml:space="preserve"> годы</w:t>
      </w:r>
    </w:p>
    <w:p w:rsidR="00E70EA1" w:rsidRDefault="00E70EA1" w:rsidP="00E70EA1">
      <w:pPr>
        <w:spacing w:line="240" w:lineRule="exact"/>
        <w:jc w:val="center"/>
        <w:rPr>
          <w:sz w:val="28"/>
          <w:szCs w:val="28"/>
        </w:rPr>
      </w:pPr>
    </w:p>
    <w:tbl>
      <w:tblPr>
        <w:tblW w:w="98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2690"/>
        <w:gridCol w:w="1238"/>
        <w:gridCol w:w="1274"/>
        <w:gridCol w:w="1275"/>
        <w:gridCol w:w="1276"/>
        <w:gridCol w:w="1392"/>
      </w:tblGrid>
      <w:tr w:rsidR="00E70EA1" w:rsidTr="00663931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1008E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3204D4">
              <w:rPr>
                <w:lang w:eastAsia="en-US"/>
              </w:rPr>
              <w:t>21</w:t>
            </w:r>
            <w:r>
              <w:rPr>
                <w:lang w:eastAsia="en-US"/>
              </w:rPr>
              <w:t xml:space="preserve"> 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F64060" w:rsidP="001008E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204D4">
              <w:rPr>
                <w:lang w:eastAsia="en-US"/>
              </w:rPr>
              <w:t>2</w:t>
            </w:r>
            <w:r w:rsidR="00E70EA1">
              <w:rPr>
                <w:lang w:eastAsia="en-US"/>
              </w:rPr>
              <w:t>год (оценка)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1008E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204D4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 (оценка)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1008E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204D4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 (прогноз)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 w:rsidP="001008E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204D4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год </w:t>
            </w:r>
            <w:r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3"/>
                <w:szCs w:val="23"/>
                <w:lang w:eastAsia="en-US"/>
              </w:rPr>
              <w:t>прогноз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</w:tr>
      <w:tr w:rsidR="00E70EA1" w:rsidTr="00663931"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 Демографическая ситуация</w:t>
            </w:r>
          </w:p>
        </w:tc>
      </w:tr>
      <w:tr w:rsidR="00E70EA1" w:rsidTr="006639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1" w:rsidRDefault="00E70EA1" w:rsidP="0072417C">
            <w:pPr>
              <w:pStyle w:val="10"/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Численность постоянного населения на конец года, тыс. человек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 w:rsidP="001008E7">
            <w:pPr>
              <w:spacing w:line="240" w:lineRule="exact"/>
              <w:jc w:val="center"/>
              <w:rPr>
                <w:highlight w:val="yellow"/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.</w:t>
            </w:r>
            <w:r w:rsidR="003204D4">
              <w:rPr>
                <w:lang w:eastAsia="en-US"/>
              </w:rPr>
              <w:t>272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 w:rsidP="001008E7">
            <w:pPr>
              <w:spacing w:line="240" w:lineRule="exact"/>
              <w:jc w:val="center"/>
              <w:rPr>
                <w:highlight w:val="yellow"/>
                <w:lang w:eastAsia="en-US"/>
              </w:rPr>
            </w:pPr>
            <w:r>
              <w:rPr>
                <w:lang w:val="en-US" w:eastAsia="en-US"/>
              </w:rPr>
              <w:t>1.</w:t>
            </w:r>
            <w:r w:rsidR="00F64060">
              <w:rPr>
                <w:lang w:eastAsia="en-US"/>
              </w:rPr>
              <w:t>2</w:t>
            </w:r>
            <w:r w:rsidR="001008E7">
              <w:rPr>
                <w:lang w:eastAsia="en-US"/>
              </w:rPr>
              <w:t>7</w:t>
            </w:r>
            <w:r w:rsidR="00F64060">
              <w:rPr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Pr="00F64060" w:rsidRDefault="00E70EA1" w:rsidP="00F6406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1.</w:t>
            </w:r>
            <w:r w:rsidR="003204D4">
              <w:rPr>
                <w:lang w:eastAsia="en-US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1.3</w:t>
            </w:r>
            <w:r w:rsidR="001008E7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 w:rsidP="001008E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  <w:r w:rsidR="001008E7">
              <w:rPr>
                <w:lang w:eastAsia="en-US"/>
              </w:rPr>
              <w:t>1</w:t>
            </w:r>
            <w:r>
              <w:rPr>
                <w:lang w:eastAsia="en-US"/>
              </w:rPr>
              <w:t>0</w:t>
            </w:r>
          </w:p>
        </w:tc>
      </w:tr>
      <w:tr w:rsidR="00E70EA1" w:rsidTr="00663931"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 Занятость населения</w:t>
            </w:r>
          </w:p>
        </w:tc>
      </w:tr>
      <w:tr w:rsidR="00E70EA1" w:rsidTr="006639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1" w:rsidRDefault="00E70EA1" w:rsidP="0072417C">
            <w:pPr>
              <w:pStyle w:val="10"/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Численность незанятых граждан, зарегистрированных в государственном </w:t>
            </w:r>
            <w:r>
              <w:rPr>
                <w:lang w:eastAsia="en-US"/>
              </w:rPr>
              <w:br/>
              <w:t>учреждении центра занятости (на конец года), чел.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3204D4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3204D4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F64060">
              <w:rPr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F6406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70EA1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F6406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70EA1">
              <w:rPr>
                <w:lang w:eastAsia="en-US"/>
              </w:rPr>
              <w:t>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F6406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E70EA1">
              <w:rPr>
                <w:lang w:eastAsia="en-US"/>
              </w:rPr>
              <w:t>0</w:t>
            </w:r>
          </w:p>
        </w:tc>
      </w:tr>
      <w:tr w:rsidR="00E70EA1" w:rsidTr="00663931">
        <w:tc>
          <w:tcPr>
            <w:tcW w:w="98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 Образование</w:t>
            </w:r>
          </w:p>
        </w:tc>
      </w:tr>
      <w:tr w:rsidR="00E70EA1" w:rsidTr="006639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1" w:rsidRDefault="00E70EA1" w:rsidP="0072417C">
            <w:pPr>
              <w:pStyle w:val="10"/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Число образовательных учреждений всего,</w:t>
            </w: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в т.ч.:</w:t>
            </w: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- дошкольные образовательные учреждения</w:t>
            </w: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-дополнительного образования</w:t>
            </w: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- общеобразовательные учреждения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д.с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д.с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д.с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д.с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 xml:space="preserve"> д.с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</w:p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</w:tc>
      </w:tr>
      <w:tr w:rsidR="00E70EA1" w:rsidTr="006639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1" w:rsidRDefault="00E70EA1" w:rsidP="0072417C">
            <w:pPr>
              <w:pStyle w:val="10"/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групп в дошкольных образовательных учреждениях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E70EA1" w:rsidTr="006639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1" w:rsidRDefault="00E70EA1" w:rsidP="0072417C">
            <w:pPr>
              <w:pStyle w:val="10"/>
              <w:numPr>
                <w:ilvl w:val="0"/>
                <w:numId w:val="1"/>
              </w:numPr>
              <w:suppressAutoHyphens w:val="0"/>
              <w:spacing w:after="0" w:line="24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Численность детей посещающих дошкольные образовательные учреждения, человек</w:t>
            </w: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 w:rsidP="001008E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008E7">
              <w:rPr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 w:rsidP="001008E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1008E7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</w:tr>
      <w:tr w:rsidR="00E70EA1" w:rsidTr="006639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pStyle w:val="Default"/>
              <w:spacing w:line="240" w:lineRule="exact"/>
              <w:ind w:left="708" w:firstLine="0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6666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классов в общеобразовательных учреждениях</w:t>
            </w: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204D4">
              <w:rPr>
                <w:lang w:eastAsia="en-US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3204D4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E70EA1" w:rsidTr="00663931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pStyle w:val="a4"/>
              <w:spacing w:line="240" w:lineRule="exact"/>
              <w:ind w:left="360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Численность учителей общеобразовательных учреждений, чел</w:t>
            </w:r>
          </w:p>
          <w:p w:rsidR="00E70EA1" w:rsidRDefault="00E70EA1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204D4">
              <w:rPr>
                <w:lang w:eastAsia="en-U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204D4">
              <w:rPr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EA1" w:rsidRDefault="00E70EA1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  <w:p w:rsidR="00663931" w:rsidRDefault="00663931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</w:tbl>
    <w:p w:rsidR="00E70EA1" w:rsidRDefault="00E70EA1" w:rsidP="00E70EA1">
      <w:pPr>
        <w:jc w:val="center"/>
        <w:rPr>
          <w:sz w:val="28"/>
          <w:szCs w:val="28"/>
        </w:rPr>
      </w:pPr>
    </w:p>
    <w:p w:rsidR="00E70EA1" w:rsidRDefault="00E70EA1" w:rsidP="00E70EA1">
      <w:pPr>
        <w:jc w:val="center"/>
        <w:rPr>
          <w:sz w:val="28"/>
          <w:szCs w:val="28"/>
        </w:rPr>
      </w:pPr>
    </w:p>
    <w:p w:rsidR="00E70EA1" w:rsidRDefault="00E70EA1" w:rsidP="00E70EA1">
      <w:pPr>
        <w:jc w:val="center"/>
        <w:rPr>
          <w:sz w:val="28"/>
          <w:szCs w:val="28"/>
        </w:rPr>
      </w:pPr>
    </w:p>
    <w:p w:rsidR="00E70EA1" w:rsidRDefault="00E70EA1" w:rsidP="00E70EA1">
      <w:pPr>
        <w:jc w:val="center"/>
        <w:rPr>
          <w:sz w:val="28"/>
          <w:szCs w:val="28"/>
        </w:rPr>
      </w:pPr>
    </w:p>
    <w:tbl>
      <w:tblPr>
        <w:tblW w:w="98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2690"/>
        <w:gridCol w:w="1238"/>
        <w:gridCol w:w="1274"/>
        <w:gridCol w:w="287"/>
        <w:gridCol w:w="988"/>
        <w:gridCol w:w="288"/>
        <w:gridCol w:w="988"/>
        <w:gridCol w:w="1392"/>
      </w:tblGrid>
      <w:tr w:rsidR="00663931" w:rsidTr="00150B8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pStyle w:val="a4"/>
              <w:spacing w:line="240" w:lineRule="exact"/>
              <w:ind w:left="360" w:firstLine="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Численность обучающихся в муниципальных общеобразовательных учреждениях, человек</w:t>
            </w:r>
          </w:p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  <w:tr w:rsidR="00663931" w:rsidTr="00150B8E">
        <w:tc>
          <w:tcPr>
            <w:tcW w:w="9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 Здравоохранение</w:t>
            </w:r>
          </w:p>
        </w:tc>
      </w:tr>
      <w:tr w:rsidR="00663931" w:rsidTr="00150B8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pStyle w:val="10"/>
              <w:suppressAutoHyphens w:val="0"/>
              <w:spacing w:after="0" w:line="240" w:lineRule="exact"/>
              <w:ind w:left="36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больничных учреждений всего,</w:t>
            </w:r>
          </w:p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в том числе по видам:</w:t>
            </w:r>
          </w:p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- участковых больниц</w:t>
            </w:r>
          </w:p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- фельдшерско-акушерских пунктов.</w:t>
            </w:r>
          </w:p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1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2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</w:tc>
      </w:tr>
      <w:tr w:rsidR="00663931" w:rsidTr="00150B8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pStyle w:val="10"/>
              <w:suppressAutoHyphens w:val="0"/>
              <w:spacing w:after="0" w:line="24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Охват населения (18 лет и старше) профилактическими осмотрами на туберкулез, чел.</w:t>
            </w:r>
          </w:p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</w:t>
            </w:r>
          </w:p>
        </w:tc>
      </w:tr>
      <w:tr w:rsidR="00663931" w:rsidTr="00150B8E">
        <w:tc>
          <w:tcPr>
            <w:tcW w:w="9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 Культура</w:t>
            </w:r>
          </w:p>
        </w:tc>
      </w:tr>
      <w:tr w:rsidR="00663931" w:rsidTr="00150B8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pStyle w:val="10"/>
              <w:suppressAutoHyphens w:val="0"/>
              <w:spacing w:after="0" w:line="240" w:lineRule="exact"/>
              <w:ind w:left="0"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учреждений культуры всего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</w:p>
        </w:tc>
      </w:tr>
      <w:tr w:rsidR="00663931" w:rsidTr="00150B8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spacing w:line="240" w:lineRule="exact"/>
              <w:ind w:right="-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т.ч.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spacing w:line="240" w:lineRule="exact"/>
              <w:rPr>
                <w:lang w:val="en-US" w:eastAsia="en-US"/>
              </w:rPr>
            </w:pPr>
            <w:r>
              <w:rPr>
                <w:lang w:eastAsia="en-US"/>
              </w:rPr>
              <w:t xml:space="preserve">Клубы, дома культуры,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663931" w:rsidTr="00150B8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spacing w:line="240" w:lineRule="exact"/>
              <w:ind w:right="-147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В т.ч.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Библиотеки</w:t>
            </w:r>
          </w:p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- библиотеки в составе учреждений культуры поселений, не имеющие юридического статуса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</w:p>
        </w:tc>
      </w:tr>
      <w:tr w:rsidR="00663931" w:rsidTr="00150B8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Число </w:t>
            </w:r>
            <w:proofErr w:type="spellStart"/>
            <w:r>
              <w:rPr>
                <w:lang w:eastAsia="en-US"/>
              </w:rPr>
              <w:t>культурно-досуговых</w:t>
            </w:r>
            <w:proofErr w:type="spellEnd"/>
            <w:r>
              <w:rPr>
                <w:lang w:eastAsia="en-US"/>
              </w:rPr>
              <w:t xml:space="preserve"> мероприятий, единиц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931" w:rsidRDefault="00663931" w:rsidP="00150B8E">
            <w:pPr>
              <w:spacing w:line="240" w:lineRule="exact"/>
              <w:jc w:val="center"/>
              <w:rPr>
                <w:lang w:val="en-US" w:eastAsia="en-US"/>
              </w:rPr>
            </w:pPr>
          </w:p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</w:tr>
      <w:tr w:rsidR="00663931" w:rsidTr="00150B8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Количество пользователей библиотек, тыс. человек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627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</w:t>
            </w:r>
          </w:p>
        </w:tc>
      </w:tr>
      <w:tr w:rsidR="00663931" w:rsidTr="00150B8E">
        <w:tc>
          <w:tcPr>
            <w:tcW w:w="9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  Коммунальное хозяйство</w:t>
            </w:r>
          </w:p>
        </w:tc>
      </w:tr>
      <w:tr w:rsidR="00663931" w:rsidTr="00150B8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931" w:rsidRDefault="00663931" w:rsidP="00150B8E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Электрическая энергия, кВтч на одного проживающего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931" w:rsidRDefault="00663931" w:rsidP="00150B8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564</w:t>
            </w:r>
          </w:p>
        </w:tc>
      </w:tr>
    </w:tbl>
    <w:p w:rsidR="00663931" w:rsidRDefault="00663931" w:rsidP="00663931">
      <w:pPr>
        <w:rPr>
          <w:lang w:val="en-US"/>
        </w:rPr>
      </w:pPr>
    </w:p>
    <w:p w:rsidR="00663931" w:rsidRDefault="00663931" w:rsidP="00663931">
      <w:pPr>
        <w:jc w:val="center"/>
      </w:pPr>
      <w:r>
        <w:t>____________________</w:t>
      </w:r>
    </w:p>
    <w:p w:rsidR="00E70EA1" w:rsidRDefault="00E70EA1" w:rsidP="00E70EA1">
      <w:pPr>
        <w:jc w:val="center"/>
        <w:rPr>
          <w:b/>
          <w:sz w:val="28"/>
          <w:szCs w:val="28"/>
        </w:rPr>
      </w:pPr>
    </w:p>
    <w:p w:rsidR="00E70EA1" w:rsidRDefault="00E70EA1" w:rsidP="00E70EA1">
      <w:pPr>
        <w:jc w:val="center"/>
        <w:rPr>
          <w:b/>
          <w:sz w:val="28"/>
          <w:szCs w:val="28"/>
        </w:rPr>
      </w:pPr>
    </w:p>
    <w:p w:rsidR="00E70EA1" w:rsidRDefault="00E70EA1" w:rsidP="00E70E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к прогнозу социально-экономического развития </w:t>
      </w:r>
      <w:proofErr w:type="spellStart"/>
      <w:r>
        <w:rPr>
          <w:b/>
          <w:sz w:val="28"/>
          <w:szCs w:val="28"/>
        </w:rPr>
        <w:t>Куканского</w:t>
      </w:r>
      <w:proofErr w:type="spellEnd"/>
      <w:r>
        <w:rPr>
          <w:b/>
          <w:sz w:val="28"/>
          <w:szCs w:val="28"/>
        </w:rPr>
        <w:t xml:space="preserve"> сельского поселения Хабаровского муниципального района на 202</w:t>
      </w:r>
      <w:r w:rsidR="00DC352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-202</w:t>
      </w:r>
      <w:r w:rsidR="00DC352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годы</w:t>
      </w:r>
    </w:p>
    <w:p w:rsidR="00E70EA1" w:rsidRDefault="00E70EA1" w:rsidP="00E70EA1">
      <w:pPr>
        <w:jc w:val="center"/>
        <w:rPr>
          <w:b/>
          <w:sz w:val="28"/>
          <w:szCs w:val="28"/>
        </w:rPr>
      </w:pPr>
    </w:p>
    <w:p w:rsidR="00E70EA1" w:rsidRDefault="00F64060" w:rsidP="00F640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70EA1">
        <w:rPr>
          <w:sz w:val="28"/>
          <w:szCs w:val="28"/>
        </w:rPr>
        <w:t>Прогноз социально-экономического развития муниципального района на 202</w:t>
      </w:r>
      <w:r>
        <w:rPr>
          <w:sz w:val="28"/>
          <w:szCs w:val="28"/>
        </w:rPr>
        <w:t>1 - 2023</w:t>
      </w:r>
      <w:r w:rsidR="00E70EA1">
        <w:rPr>
          <w:sz w:val="28"/>
          <w:szCs w:val="28"/>
        </w:rPr>
        <w:t xml:space="preserve"> годы разработан в соответствии со статьей 173 Бюджетного </w:t>
      </w:r>
      <w:r w:rsidR="00E70EA1">
        <w:rPr>
          <w:sz w:val="28"/>
          <w:szCs w:val="28"/>
        </w:rPr>
        <w:lastRenderedPageBreak/>
        <w:t xml:space="preserve">кодекса Российской Федерации, Законом Российской Федерации от 20.07.1995 № 115-ФЗ «О государственном прогнозировании и программах социально-экономического развития Российской Федерации», постановлением администрации </w:t>
      </w:r>
      <w:proofErr w:type="spellStart"/>
      <w:r w:rsidR="00E70EA1">
        <w:rPr>
          <w:sz w:val="28"/>
          <w:szCs w:val="28"/>
        </w:rPr>
        <w:t>Куканского</w:t>
      </w:r>
      <w:proofErr w:type="spellEnd"/>
      <w:r w:rsidR="00E70EA1">
        <w:rPr>
          <w:sz w:val="28"/>
          <w:szCs w:val="28"/>
        </w:rPr>
        <w:t xml:space="preserve"> сельского поселения от  05.11..2013 № 34 «Об утверждении порядка разработки Прогноза социально-экономического развития </w:t>
      </w:r>
      <w:proofErr w:type="spellStart"/>
      <w:r w:rsidR="00E70EA1">
        <w:rPr>
          <w:sz w:val="28"/>
          <w:szCs w:val="28"/>
        </w:rPr>
        <w:t>Куканского</w:t>
      </w:r>
      <w:proofErr w:type="spellEnd"/>
      <w:r w:rsidR="00E70EA1">
        <w:rPr>
          <w:sz w:val="28"/>
          <w:szCs w:val="28"/>
        </w:rPr>
        <w:t xml:space="preserve"> сельского поселения».</w:t>
      </w:r>
      <w:proofErr w:type="gramEnd"/>
    </w:p>
    <w:p w:rsidR="00E70EA1" w:rsidRDefault="00E70EA1" w:rsidP="00F64060">
      <w:pPr>
        <w:jc w:val="both"/>
        <w:rPr>
          <w:color w:val="17365D"/>
          <w:sz w:val="28"/>
          <w:szCs w:val="28"/>
        </w:rPr>
      </w:pPr>
      <w:r>
        <w:rPr>
          <w:sz w:val="28"/>
          <w:szCs w:val="28"/>
        </w:rPr>
        <w:t xml:space="preserve">Источниками информации для анализа и прогноза показателей, характеризующих ситуацию в экономике </w:t>
      </w:r>
      <w:proofErr w:type="spellStart"/>
      <w:r>
        <w:rPr>
          <w:sz w:val="28"/>
          <w:szCs w:val="28"/>
        </w:rPr>
        <w:t>Куканского</w:t>
      </w:r>
      <w:proofErr w:type="spellEnd"/>
      <w:r>
        <w:rPr>
          <w:sz w:val="28"/>
          <w:szCs w:val="28"/>
        </w:rPr>
        <w:t xml:space="preserve"> сельского поселени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далее – поселения), явились данные статистической отчетности, данные учреждений и организаций расположенных на территории поселения.</w:t>
      </w:r>
    </w:p>
    <w:p w:rsidR="00E70EA1" w:rsidRDefault="00E70EA1" w:rsidP="00F64060">
      <w:pPr>
        <w:pStyle w:val="11"/>
        <w:spacing w:after="0" w:line="240" w:lineRule="auto"/>
        <w:ind w:left="0" w:firstLineChars="253" w:firstLine="708"/>
        <w:rPr>
          <w:rFonts w:ascii="Times New Roman" w:hAnsi="Times New Roman" w:cs="Times New Roman"/>
          <w:color w:val="17365D"/>
          <w:sz w:val="28"/>
          <w:szCs w:val="28"/>
        </w:rPr>
      </w:pP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Демографическая ситуация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постоянного населения на 1 января 20</w:t>
      </w:r>
      <w:r w:rsidR="00DC3521">
        <w:rPr>
          <w:sz w:val="28"/>
          <w:szCs w:val="28"/>
        </w:rPr>
        <w:t xml:space="preserve">22года составила 873 </w:t>
      </w:r>
      <w:r>
        <w:rPr>
          <w:sz w:val="28"/>
          <w:szCs w:val="28"/>
        </w:rPr>
        <w:t>человек.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</w:t>
      </w:r>
      <w:r w:rsidR="00F64060">
        <w:rPr>
          <w:sz w:val="28"/>
          <w:szCs w:val="28"/>
        </w:rPr>
        <w:t>2</w:t>
      </w:r>
      <w:r w:rsidR="00A73203">
        <w:rPr>
          <w:sz w:val="28"/>
          <w:szCs w:val="28"/>
        </w:rPr>
        <w:t>1</w:t>
      </w:r>
      <w:r>
        <w:rPr>
          <w:sz w:val="28"/>
          <w:szCs w:val="28"/>
        </w:rPr>
        <w:t xml:space="preserve"> году  число родившихся </w:t>
      </w:r>
      <w:r w:rsidR="00DC3521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человек, умерших </w:t>
      </w:r>
      <w:r w:rsidR="00DC3521">
        <w:rPr>
          <w:sz w:val="28"/>
          <w:szCs w:val="28"/>
        </w:rPr>
        <w:t>26</w:t>
      </w:r>
      <w:r>
        <w:rPr>
          <w:sz w:val="28"/>
          <w:szCs w:val="28"/>
        </w:rPr>
        <w:t xml:space="preserve"> человек. Численность прибывших в село составила </w:t>
      </w:r>
      <w:r w:rsidR="00DC3521">
        <w:rPr>
          <w:sz w:val="28"/>
          <w:szCs w:val="28"/>
        </w:rPr>
        <w:t>16</w:t>
      </w:r>
      <w:r>
        <w:rPr>
          <w:sz w:val="28"/>
          <w:szCs w:val="28"/>
        </w:rPr>
        <w:t xml:space="preserve"> человек, убывших </w:t>
      </w:r>
      <w:r w:rsidR="00DC3521">
        <w:rPr>
          <w:sz w:val="28"/>
          <w:szCs w:val="28"/>
        </w:rPr>
        <w:t>34</w:t>
      </w:r>
      <w:r>
        <w:rPr>
          <w:sz w:val="28"/>
          <w:szCs w:val="28"/>
        </w:rPr>
        <w:t xml:space="preserve"> человек. 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данным на 01.01.20</w:t>
      </w:r>
      <w:r w:rsidR="00F64060">
        <w:rPr>
          <w:sz w:val="28"/>
          <w:szCs w:val="28"/>
        </w:rPr>
        <w:t>2</w:t>
      </w:r>
      <w:r w:rsidR="00DC3521">
        <w:rPr>
          <w:sz w:val="28"/>
          <w:szCs w:val="28"/>
        </w:rPr>
        <w:t>2</w:t>
      </w:r>
      <w:r>
        <w:rPr>
          <w:sz w:val="28"/>
          <w:szCs w:val="28"/>
        </w:rPr>
        <w:t xml:space="preserve"> численность населения в трудо</w:t>
      </w:r>
      <w:r w:rsidR="00DC3521">
        <w:rPr>
          <w:sz w:val="28"/>
          <w:szCs w:val="28"/>
        </w:rPr>
        <w:t>способном возрасте составляла 406</w:t>
      </w:r>
      <w:r>
        <w:rPr>
          <w:sz w:val="28"/>
          <w:szCs w:val="28"/>
        </w:rPr>
        <w:t xml:space="preserve"> человек, в том числе занятых в экономике поселения 2</w:t>
      </w:r>
      <w:r w:rsidR="00A73203">
        <w:rPr>
          <w:sz w:val="28"/>
          <w:szCs w:val="28"/>
        </w:rPr>
        <w:t>28</w:t>
      </w:r>
      <w:r>
        <w:rPr>
          <w:sz w:val="28"/>
          <w:szCs w:val="28"/>
        </w:rPr>
        <w:t xml:space="preserve"> человек, численность экономически активного населения </w:t>
      </w:r>
      <w:r w:rsidR="00F64060">
        <w:rPr>
          <w:sz w:val="28"/>
          <w:szCs w:val="28"/>
        </w:rPr>
        <w:t>430</w:t>
      </w:r>
      <w:r>
        <w:rPr>
          <w:sz w:val="28"/>
          <w:szCs w:val="28"/>
        </w:rPr>
        <w:t xml:space="preserve"> человек.</w:t>
      </w:r>
    </w:p>
    <w:p w:rsidR="00E70EA1" w:rsidRDefault="00E70EA1" w:rsidP="00F64060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  последние годы численность постоянного населения </w:t>
      </w:r>
      <w:proofErr w:type="spellStart"/>
      <w:r>
        <w:rPr>
          <w:color w:val="000000"/>
          <w:sz w:val="28"/>
          <w:szCs w:val="28"/>
        </w:rPr>
        <w:t>Куканского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имеет тенденцию к уменьшению за счет смертности населения и невозможность регистрации по месту жительства т.к. население не имеет права собственности на жилые помещения.  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Численность детского населения - 2</w:t>
      </w:r>
      <w:r w:rsidR="00DC3521">
        <w:rPr>
          <w:sz w:val="28"/>
          <w:szCs w:val="28"/>
        </w:rPr>
        <w:t>91</w:t>
      </w:r>
      <w:r>
        <w:rPr>
          <w:color w:val="FF66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человека. </w:t>
      </w:r>
    </w:p>
    <w:p w:rsidR="00E70EA1" w:rsidRDefault="00E70EA1" w:rsidP="00F64060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  20</w:t>
      </w:r>
      <w:r w:rsidR="00F64060">
        <w:rPr>
          <w:color w:val="000000"/>
          <w:sz w:val="28"/>
          <w:szCs w:val="28"/>
        </w:rPr>
        <w:t>2</w:t>
      </w:r>
      <w:r w:rsidR="00DC3521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году смертность составила </w:t>
      </w:r>
      <w:r w:rsidR="00DC3521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 xml:space="preserve"> человек населения, смертность в поселение не уменьшается в связи с тем, что население поселения в большей мере пенсионного возраста.</w:t>
      </w:r>
    </w:p>
    <w:p w:rsidR="00E70EA1" w:rsidRDefault="00E70EA1" w:rsidP="00F64060">
      <w:pPr>
        <w:ind w:firstLine="720"/>
        <w:jc w:val="both"/>
        <w:rPr>
          <w:b/>
          <w:sz w:val="28"/>
          <w:szCs w:val="28"/>
        </w:rPr>
      </w:pP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2.Занятость населения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Статус безработного имеют </w:t>
      </w:r>
      <w:r w:rsidR="00EC12B5">
        <w:rPr>
          <w:sz w:val="28"/>
          <w:szCs w:val="28"/>
        </w:rPr>
        <w:t>8 человек</w:t>
      </w:r>
      <w:r>
        <w:rPr>
          <w:sz w:val="28"/>
          <w:szCs w:val="28"/>
        </w:rPr>
        <w:t>.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контингент безработных составляют женщины - </w:t>
      </w:r>
      <w:r w:rsidR="00EC12B5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причины снижения уровня безработицы следующие</w:t>
      </w:r>
      <w:proofErr w:type="gramStart"/>
      <w:r>
        <w:rPr>
          <w:sz w:val="28"/>
          <w:szCs w:val="28"/>
        </w:rPr>
        <w:t>:.</w:t>
      </w:r>
      <w:proofErr w:type="gramEnd"/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старение населения, которое состояло на учете и вышло на пенсию</w:t>
      </w:r>
      <w:r>
        <w:t>;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численности молодежи, которые были рождены в 90-х годах, по сравнению с 80 –ми годами;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влияет значительный процент молодежи, получившей образование и активно трудоустраивающейся, в основном, на городских предприятиях;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трудоустройство населения</w:t>
      </w:r>
      <w:r>
        <w:rPr>
          <w:rFonts w:ascii="Times New Roman" w:hAnsi="Times New Roman" w:cs="Times New Roman"/>
          <w:sz w:val="28"/>
          <w:szCs w:val="28"/>
        </w:rPr>
        <w:t xml:space="preserve"> вахтовым методом.</w:t>
      </w:r>
    </w:p>
    <w:p w:rsidR="00E70EA1" w:rsidRDefault="00E70EA1" w:rsidP="00F64060">
      <w:pPr>
        <w:pStyle w:val="11"/>
        <w:spacing w:after="0" w:line="240" w:lineRule="auto"/>
        <w:ind w:left="0" w:firstLineChars="253" w:firstLine="708"/>
        <w:rPr>
          <w:rFonts w:ascii="Times New Roman" w:hAnsi="Times New Roman" w:cs="Times New Roman"/>
          <w:color w:val="17365D"/>
          <w:sz w:val="28"/>
          <w:szCs w:val="28"/>
        </w:rPr>
      </w:pPr>
    </w:p>
    <w:p w:rsidR="00E70EA1" w:rsidRDefault="00E70EA1" w:rsidP="00F64060">
      <w:pPr>
        <w:pStyle w:val="11"/>
        <w:spacing w:after="0" w:line="240" w:lineRule="auto"/>
        <w:ind w:left="36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3.Образование</w:t>
      </w:r>
    </w:p>
    <w:p w:rsidR="00E70EA1" w:rsidRDefault="00E70EA1" w:rsidP="00F64060">
      <w:pPr>
        <w:pStyle w:val="11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Сеть образовательных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начале 20</w:t>
      </w:r>
      <w:r w:rsidR="004037A4">
        <w:rPr>
          <w:rFonts w:ascii="Times New Roman" w:hAnsi="Times New Roman" w:cs="Times New Roman"/>
          <w:sz w:val="28"/>
          <w:szCs w:val="28"/>
        </w:rPr>
        <w:t>2</w:t>
      </w:r>
      <w:r w:rsidR="00EC12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представлена 3 учреждениями: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 средними общеобразовательными школами;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 основными общеобразовательными школами;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- 1 учреждениями дошкольного образования.</w:t>
      </w:r>
    </w:p>
    <w:p w:rsidR="00E70EA1" w:rsidRDefault="00E70EA1" w:rsidP="00F64060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Являясь важнейшей социальной отраслью,  система образования ориентирована на обеспечение доступного и качественного образования, культурного развития детей.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поселении наметилась положительная стабильная тенденция количества детей, получающих услуги дошкольного образования. На 01 января 20</w:t>
      </w:r>
      <w:r w:rsidR="004037A4">
        <w:rPr>
          <w:rFonts w:ascii="Times New Roman" w:hAnsi="Times New Roman" w:cs="Times New Roman"/>
          <w:sz w:val="28"/>
          <w:szCs w:val="28"/>
        </w:rPr>
        <w:t>2</w:t>
      </w:r>
      <w:r w:rsidR="00EC12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учреждения, реализующие программу дошкольного образования, посещали 2</w:t>
      </w:r>
      <w:r w:rsidR="004037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75DE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,   в очереди на посещение дошкольного образовательного учреждения стоит </w:t>
      </w:r>
      <w:r w:rsidR="001975D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детей в возрасте от 1 года до 6 лет.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состоянию на 01 января 20</w:t>
      </w:r>
      <w:r w:rsidR="004037A4">
        <w:rPr>
          <w:rFonts w:ascii="Times New Roman" w:hAnsi="Times New Roman" w:cs="Times New Roman"/>
          <w:sz w:val="28"/>
          <w:szCs w:val="28"/>
        </w:rPr>
        <w:t>2</w:t>
      </w:r>
      <w:r w:rsidR="00EC12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в общеобразовательных учреждениях поселения обуча</w:t>
      </w:r>
      <w:r w:rsidR="004037A4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EC12B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учащихся. В 20</w:t>
      </w:r>
      <w:r w:rsidR="00EC12B5">
        <w:rPr>
          <w:rFonts w:ascii="Times New Roman" w:hAnsi="Times New Roman" w:cs="Times New Roman"/>
          <w:sz w:val="28"/>
          <w:szCs w:val="28"/>
        </w:rPr>
        <w:t>22</w:t>
      </w:r>
      <w:r w:rsidR="004037A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 общеобразовательное учреждение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укан выпустило </w:t>
      </w:r>
      <w:r w:rsidR="0038097D">
        <w:rPr>
          <w:rFonts w:ascii="Times New Roman" w:hAnsi="Times New Roman" w:cs="Times New Roman"/>
          <w:sz w:val="28"/>
          <w:szCs w:val="28"/>
        </w:rPr>
        <w:t>12</w:t>
      </w:r>
      <w:r w:rsidR="004037A4">
        <w:rPr>
          <w:rFonts w:ascii="Times New Roman" w:hAnsi="Times New Roman" w:cs="Times New Roman"/>
          <w:sz w:val="28"/>
          <w:szCs w:val="28"/>
        </w:rPr>
        <w:t xml:space="preserve"> учащихся </w:t>
      </w:r>
      <w:r>
        <w:rPr>
          <w:rFonts w:ascii="Times New Roman" w:hAnsi="Times New Roman" w:cs="Times New Roman"/>
          <w:sz w:val="28"/>
          <w:szCs w:val="28"/>
        </w:rPr>
        <w:t xml:space="preserve"> 11 </w:t>
      </w:r>
      <w:r w:rsidR="004037A4">
        <w:rPr>
          <w:rFonts w:ascii="Times New Roman" w:hAnsi="Times New Roman" w:cs="Times New Roman"/>
          <w:sz w:val="28"/>
          <w:szCs w:val="28"/>
        </w:rPr>
        <w:t>классов</w:t>
      </w:r>
      <w:r>
        <w:rPr>
          <w:rFonts w:ascii="Times New Roman" w:hAnsi="Times New Roman" w:cs="Times New Roman"/>
          <w:sz w:val="28"/>
          <w:szCs w:val="28"/>
        </w:rPr>
        <w:t xml:space="preserve">, тенденция уровня 11 классов продолжает держаться. </w:t>
      </w:r>
    </w:p>
    <w:p w:rsidR="00E70EA1" w:rsidRDefault="00E70EA1" w:rsidP="00F64060">
      <w:pPr>
        <w:pStyle w:val="11"/>
        <w:spacing w:after="0" w:line="240" w:lineRule="auto"/>
        <w:ind w:left="0" w:firstLine="0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Здравоохранение 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Здравоохранение  включает в себя</w:t>
      </w:r>
      <w:r w:rsidR="00403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Куканскую</w:t>
      </w:r>
      <w:proofErr w:type="spellEnd"/>
      <w:r>
        <w:rPr>
          <w:sz w:val="28"/>
          <w:szCs w:val="28"/>
        </w:rPr>
        <w:t xml:space="preserve"> </w:t>
      </w:r>
      <w:r w:rsidR="004037A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участковую</w:t>
      </w:r>
      <w:r w:rsidR="004037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больницу, фельдшерско-акушерский пункт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огордон</w:t>
      </w:r>
      <w:proofErr w:type="spellEnd"/>
      <w:r>
        <w:rPr>
          <w:sz w:val="28"/>
          <w:szCs w:val="28"/>
        </w:rPr>
        <w:t>.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Число посещений в год составляет в среднем </w:t>
      </w:r>
      <w:r>
        <w:rPr>
          <w:color w:val="FF6600"/>
          <w:sz w:val="28"/>
          <w:szCs w:val="28"/>
        </w:rPr>
        <w:t xml:space="preserve"> </w:t>
      </w:r>
      <w:r w:rsidR="00E16510">
        <w:rPr>
          <w:sz w:val="28"/>
          <w:szCs w:val="28"/>
        </w:rPr>
        <w:t>6175</w:t>
      </w:r>
      <w:r>
        <w:rPr>
          <w:sz w:val="28"/>
          <w:szCs w:val="28"/>
        </w:rPr>
        <w:t xml:space="preserve"> человека.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среднего медперсонала составляет: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фельдшер  - 2 человека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средний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ерсонал – </w:t>
      </w:r>
      <w:r w:rsidR="00E16510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человек;</w:t>
      </w:r>
    </w:p>
    <w:p w:rsidR="00E70EA1" w:rsidRDefault="00E70EA1" w:rsidP="00F640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младший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ерсонал – </w:t>
      </w:r>
      <w:r w:rsidR="00E16510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человека.</w:t>
      </w:r>
    </w:p>
    <w:p w:rsidR="00E70EA1" w:rsidRDefault="00E70EA1" w:rsidP="00F64060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Ежегодно проводится флюорографическое обследование жителей.</w:t>
      </w:r>
    </w:p>
    <w:p w:rsidR="00E70EA1" w:rsidRDefault="00E70EA1" w:rsidP="00F64060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Материнская смертность в поселении отсутствует постоянно, детской смертности нет.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Культура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 июля 2017 года  МКУК "ЦКДО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поселения" ликвидировано и вошло в состав МКУК "МКДМ администрации Хабаровского муниципального района"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Структуру муниципального учреждения культуры  составляет: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МКУК «МКДМЦ» администрации Хабаровского муниципального района Хабаровского края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E70EA1" w:rsidRDefault="004037A4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Дом культуры – здание </w:t>
      </w:r>
      <w:r w:rsidR="00E70EA1">
        <w:rPr>
          <w:rFonts w:ascii="Times New Roman" w:hAnsi="Times New Roman" w:cs="Times New Roman"/>
          <w:sz w:val="28"/>
          <w:szCs w:val="28"/>
        </w:rPr>
        <w:t xml:space="preserve"> закрыт</w:t>
      </w:r>
      <w:r>
        <w:rPr>
          <w:rFonts w:ascii="Times New Roman" w:hAnsi="Times New Roman" w:cs="Times New Roman"/>
          <w:sz w:val="28"/>
          <w:szCs w:val="28"/>
        </w:rPr>
        <w:t>о, требуется строительство нового ДК</w:t>
      </w:r>
      <w:r w:rsidR="00E70EA1">
        <w:rPr>
          <w:rFonts w:ascii="Times New Roman" w:hAnsi="Times New Roman" w:cs="Times New Roman"/>
          <w:sz w:val="28"/>
          <w:szCs w:val="28"/>
        </w:rPr>
        <w:t>;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укан;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клуб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огордон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0EA1" w:rsidRDefault="00E70EA1" w:rsidP="00F6406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учреждении культуры  проводится активная работа  </w:t>
      </w:r>
      <w:proofErr w:type="spellStart"/>
      <w:r>
        <w:rPr>
          <w:sz w:val="28"/>
          <w:szCs w:val="28"/>
          <w:lang w:eastAsia="ar-SA"/>
        </w:rPr>
        <w:t>культурно-досуговой</w:t>
      </w:r>
      <w:proofErr w:type="spellEnd"/>
      <w:r>
        <w:rPr>
          <w:sz w:val="28"/>
          <w:szCs w:val="28"/>
          <w:lang w:eastAsia="ar-SA"/>
        </w:rPr>
        <w:t xml:space="preserve"> деятельности, совершенствованию библиотечного обслуживания населения.</w:t>
      </w:r>
    </w:p>
    <w:p w:rsidR="00E70EA1" w:rsidRDefault="00E70EA1" w:rsidP="00F6406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Ежегодно проводятся </w:t>
      </w:r>
      <w:r>
        <w:rPr>
          <w:bCs/>
          <w:sz w:val="28"/>
          <w:szCs w:val="28"/>
          <w:lang w:eastAsia="ar-SA"/>
        </w:rPr>
        <w:t>торжественные собрания, посвященные государственным и профессиональным праздникам, такие как:</w:t>
      </w:r>
    </w:p>
    <w:p w:rsidR="00E70EA1" w:rsidRDefault="00E70EA1" w:rsidP="00F64060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 торжественное собрание, посвященное Победе в ВОВ;</w:t>
      </w:r>
    </w:p>
    <w:p w:rsidR="00E70EA1" w:rsidRDefault="00E70EA1" w:rsidP="00F64060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 день пожилого человека;</w:t>
      </w:r>
    </w:p>
    <w:p w:rsidR="00E70EA1" w:rsidRDefault="00E70EA1" w:rsidP="00F64060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 день повиновения жертв политических репрессий;</w:t>
      </w:r>
    </w:p>
    <w:p w:rsidR="00E70EA1" w:rsidRDefault="00E70EA1" w:rsidP="00F64060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 торжественное </w:t>
      </w:r>
      <w:proofErr w:type="gramStart"/>
      <w:r>
        <w:rPr>
          <w:bCs/>
          <w:sz w:val="28"/>
          <w:szCs w:val="28"/>
          <w:lang w:eastAsia="ar-SA"/>
        </w:rPr>
        <w:t>мероприятие</w:t>
      </w:r>
      <w:proofErr w:type="gramEnd"/>
      <w:r>
        <w:rPr>
          <w:bCs/>
          <w:sz w:val="28"/>
          <w:szCs w:val="28"/>
          <w:lang w:eastAsia="ar-SA"/>
        </w:rPr>
        <w:t xml:space="preserve"> посвященное женскому  дню;</w:t>
      </w:r>
    </w:p>
    <w:p w:rsidR="00E70EA1" w:rsidRDefault="00E70EA1" w:rsidP="00F64060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  новогодние праздники;</w:t>
      </w:r>
    </w:p>
    <w:p w:rsidR="00E70EA1" w:rsidRDefault="00E70EA1" w:rsidP="00F64060">
      <w:pPr>
        <w:suppressAutoHyphens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-  дискотеки. </w:t>
      </w:r>
    </w:p>
    <w:p w:rsidR="00E70EA1" w:rsidRDefault="00E70EA1" w:rsidP="00F64060">
      <w:pPr>
        <w:suppressAutoHyphens/>
        <w:ind w:firstLine="708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Ведутся кружки –</w:t>
      </w:r>
      <w:r w:rsidR="004037A4">
        <w:rPr>
          <w:bCs/>
          <w:sz w:val="28"/>
          <w:szCs w:val="28"/>
          <w:lang w:eastAsia="ar-SA"/>
        </w:rPr>
        <w:t xml:space="preserve"> декоративн</w:t>
      </w:r>
      <w:proofErr w:type="gramStart"/>
      <w:r w:rsidR="004037A4">
        <w:rPr>
          <w:bCs/>
          <w:sz w:val="28"/>
          <w:szCs w:val="28"/>
          <w:lang w:eastAsia="ar-SA"/>
        </w:rPr>
        <w:t>о-</w:t>
      </w:r>
      <w:proofErr w:type="gramEnd"/>
      <w:r w:rsidR="004037A4">
        <w:rPr>
          <w:bCs/>
          <w:sz w:val="28"/>
          <w:szCs w:val="28"/>
          <w:lang w:eastAsia="ar-SA"/>
        </w:rPr>
        <w:t xml:space="preserve"> прикладного искусства " очумелые ручки"," Волшебная кисточка"</w:t>
      </w:r>
    </w:p>
    <w:p w:rsidR="00E70EA1" w:rsidRDefault="00E70EA1" w:rsidP="00F64060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Охватывается  подростковое население.</w:t>
      </w:r>
    </w:p>
    <w:p w:rsidR="00E70EA1" w:rsidRDefault="00E70EA1" w:rsidP="00F64060">
      <w:pPr>
        <w:pStyle w:val="11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70EA1" w:rsidRDefault="000E1084" w:rsidP="00F640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                                  </w:t>
      </w:r>
      <w:r w:rsidR="00E70EA1">
        <w:rPr>
          <w:rFonts w:eastAsia="Times New Roman"/>
          <w:b/>
          <w:sz w:val="28"/>
          <w:szCs w:val="28"/>
          <w:lang w:eastAsia="ar-SA"/>
        </w:rPr>
        <w:t>____________________________</w:t>
      </w:r>
    </w:p>
    <w:p w:rsidR="00E70EA1" w:rsidRDefault="00E70EA1" w:rsidP="00F640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0EA1" w:rsidRDefault="00E70EA1" w:rsidP="00F640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0EA1" w:rsidRDefault="00E70EA1" w:rsidP="00F6406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70EA1" w:rsidRDefault="00E70EA1" w:rsidP="00F64060">
      <w:pPr>
        <w:jc w:val="both"/>
      </w:pPr>
    </w:p>
    <w:p w:rsidR="00A25E23" w:rsidRDefault="00A25E23" w:rsidP="00F64060">
      <w:pPr>
        <w:jc w:val="both"/>
      </w:pPr>
    </w:p>
    <w:sectPr w:rsidR="00A25E23" w:rsidSect="00A237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1B4" w:rsidRDefault="002871B4" w:rsidP="003204D4">
      <w:r>
        <w:separator/>
      </w:r>
    </w:p>
  </w:endnote>
  <w:endnote w:type="continuationSeparator" w:id="0">
    <w:p w:rsidR="002871B4" w:rsidRDefault="002871B4" w:rsidP="00320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D4" w:rsidRDefault="003204D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D4" w:rsidRDefault="003204D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D4" w:rsidRDefault="003204D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1B4" w:rsidRDefault="002871B4" w:rsidP="003204D4">
      <w:r>
        <w:separator/>
      </w:r>
    </w:p>
  </w:footnote>
  <w:footnote w:type="continuationSeparator" w:id="0">
    <w:p w:rsidR="002871B4" w:rsidRDefault="002871B4" w:rsidP="00320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D4" w:rsidRDefault="003204D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D4" w:rsidRDefault="003204D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4D4" w:rsidRDefault="003204D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C7B5E"/>
    <w:multiLevelType w:val="hybridMultilevel"/>
    <w:tmpl w:val="2C26FA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EA1"/>
    <w:rsid w:val="000804D3"/>
    <w:rsid w:val="000E1084"/>
    <w:rsid w:val="001008E7"/>
    <w:rsid w:val="00166374"/>
    <w:rsid w:val="001975DE"/>
    <w:rsid w:val="002871B4"/>
    <w:rsid w:val="003204D4"/>
    <w:rsid w:val="0038097D"/>
    <w:rsid w:val="004037A4"/>
    <w:rsid w:val="004607D6"/>
    <w:rsid w:val="0054655D"/>
    <w:rsid w:val="005D1FE4"/>
    <w:rsid w:val="006630D2"/>
    <w:rsid w:val="00663931"/>
    <w:rsid w:val="00681F37"/>
    <w:rsid w:val="00724237"/>
    <w:rsid w:val="00757902"/>
    <w:rsid w:val="00784193"/>
    <w:rsid w:val="00822543"/>
    <w:rsid w:val="008D0F0A"/>
    <w:rsid w:val="009139CA"/>
    <w:rsid w:val="00962F99"/>
    <w:rsid w:val="00A23789"/>
    <w:rsid w:val="00A25E23"/>
    <w:rsid w:val="00A52068"/>
    <w:rsid w:val="00A63FB1"/>
    <w:rsid w:val="00A73203"/>
    <w:rsid w:val="00B625BE"/>
    <w:rsid w:val="00B86565"/>
    <w:rsid w:val="00C35D3C"/>
    <w:rsid w:val="00C41474"/>
    <w:rsid w:val="00CC580F"/>
    <w:rsid w:val="00D40AF1"/>
    <w:rsid w:val="00DC3521"/>
    <w:rsid w:val="00E1219D"/>
    <w:rsid w:val="00E16510"/>
    <w:rsid w:val="00E46587"/>
    <w:rsid w:val="00E70EA1"/>
    <w:rsid w:val="00EC12B5"/>
    <w:rsid w:val="00F20C7D"/>
    <w:rsid w:val="00F64060"/>
    <w:rsid w:val="00F6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EA1"/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0EA1"/>
    <w:pPr>
      <w:spacing w:before="100" w:beforeAutospacing="1" w:after="100" w:afterAutospacing="1"/>
    </w:pPr>
  </w:style>
  <w:style w:type="paragraph" w:styleId="a4">
    <w:name w:val="Body Text"/>
    <w:basedOn w:val="a"/>
    <w:link w:val="1"/>
    <w:unhideWhenUsed/>
    <w:rsid w:val="00E70EA1"/>
    <w:pPr>
      <w:tabs>
        <w:tab w:val="left" w:pos="709"/>
      </w:tabs>
      <w:suppressAutoHyphens/>
      <w:spacing w:after="120" w:line="100" w:lineRule="atLeast"/>
      <w:ind w:firstLine="709"/>
      <w:jc w:val="both"/>
    </w:pPr>
    <w:rPr>
      <w:rFonts w:ascii="Arial" w:eastAsia="Times New Roman" w:hAnsi="Arial" w:cs="Arial"/>
      <w:color w:val="00000A"/>
      <w:lang w:eastAsia="ar-SA"/>
    </w:rPr>
  </w:style>
  <w:style w:type="character" w:customStyle="1" w:styleId="a5">
    <w:name w:val="Основной текст Знак"/>
    <w:basedOn w:val="a0"/>
    <w:link w:val="a4"/>
    <w:uiPriority w:val="99"/>
    <w:semiHidden/>
    <w:rsid w:val="00E70EA1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a"/>
    <w:basedOn w:val="a"/>
    <w:semiHidden/>
    <w:rsid w:val="00E70EA1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semiHidden/>
    <w:rsid w:val="00E70EA1"/>
    <w:pPr>
      <w:suppressAutoHyphens/>
      <w:spacing w:after="200" w:line="276" w:lineRule="auto"/>
      <w:ind w:left="720" w:firstLine="709"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11">
    <w:name w:val="Абзац списка11"/>
    <w:basedOn w:val="a"/>
    <w:semiHidden/>
    <w:rsid w:val="00E70EA1"/>
    <w:pPr>
      <w:suppressAutoHyphens/>
      <w:spacing w:after="200" w:line="276" w:lineRule="auto"/>
      <w:ind w:left="720" w:firstLine="709"/>
      <w:jc w:val="both"/>
    </w:pPr>
    <w:rPr>
      <w:rFonts w:ascii="Calibri" w:eastAsia="Times New Roman" w:hAnsi="Calibri" w:cs="Calibri"/>
      <w:sz w:val="22"/>
      <w:szCs w:val="22"/>
      <w:lang w:eastAsia="ar-SA"/>
    </w:rPr>
  </w:style>
  <w:style w:type="paragraph" w:customStyle="1" w:styleId="12">
    <w:name w:val="Без интервала1"/>
    <w:semiHidden/>
    <w:rsid w:val="00E70EA1"/>
    <w:pPr>
      <w:ind w:firstLine="709"/>
      <w:jc w:val="both"/>
    </w:pPr>
    <w:rPr>
      <w:rFonts w:ascii="Calibri" w:eastAsia="Times New Roman" w:hAnsi="Calibri" w:cs="Times New Roman"/>
    </w:rPr>
  </w:style>
  <w:style w:type="paragraph" w:customStyle="1" w:styleId="Default">
    <w:name w:val="Default"/>
    <w:semiHidden/>
    <w:rsid w:val="00E70EA1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4"/>
    <w:locked/>
    <w:rsid w:val="00E70EA1"/>
    <w:rPr>
      <w:rFonts w:ascii="Arial" w:eastAsia="Times New Roman" w:hAnsi="Arial" w:cs="Arial"/>
      <w:color w:val="00000A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3204D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204D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204D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204D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18</cp:revision>
  <cp:lastPrinted>2021-12-16T07:28:00Z</cp:lastPrinted>
  <dcterms:created xsi:type="dcterms:W3CDTF">2020-10-31T00:02:00Z</dcterms:created>
  <dcterms:modified xsi:type="dcterms:W3CDTF">2022-11-14T05:29:00Z</dcterms:modified>
</cp:coreProperties>
</file>