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77" w:rsidRDefault="00213677" w:rsidP="0021367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13677" w:rsidRDefault="00213677" w:rsidP="002136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18.10.2016  № 52-95</w:t>
      </w:r>
    </w:p>
    <w:p w:rsidR="00213677" w:rsidRDefault="00213677" w:rsidP="00213677">
      <w:pPr>
        <w:spacing w:line="240" w:lineRule="exact"/>
        <w:jc w:val="both"/>
        <w:rPr>
          <w:sz w:val="28"/>
          <w:szCs w:val="28"/>
        </w:rPr>
      </w:pPr>
    </w:p>
    <w:p w:rsidR="00213677" w:rsidRDefault="00213677" w:rsidP="002136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соглашения о передаче</w:t>
      </w:r>
    </w:p>
    <w:p w:rsidR="00213677" w:rsidRDefault="00213677" w:rsidP="002136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полномочий по осуществлению</w:t>
      </w:r>
    </w:p>
    <w:p w:rsidR="00213677" w:rsidRDefault="00213677" w:rsidP="002136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внутреннего финансового контроля</w:t>
      </w:r>
    </w:p>
    <w:p w:rsidR="00213677" w:rsidRDefault="00213677" w:rsidP="00213677">
      <w:pPr>
        <w:spacing w:line="240" w:lineRule="exact"/>
        <w:jc w:val="both"/>
        <w:rPr>
          <w:sz w:val="28"/>
          <w:szCs w:val="28"/>
        </w:rPr>
      </w:pPr>
    </w:p>
    <w:p w:rsidR="00213677" w:rsidRDefault="00213677" w:rsidP="00213677">
      <w:pPr>
        <w:ind w:firstLine="709"/>
        <w:jc w:val="both"/>
        <w:rPr>
          <w:sz w:val="28"/>
          <w:szCs w:val="28"/>
        </w:rPr>
      </w:pPr>
    </w:p>
    <w:p w:rsidR="00213677" w:rsidRDefault="00213677" w:rsidP="00213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4 статьи 15 Федерального закона от 06.10.2006 № 131-ФЗ «Об общих принципах организации местного самоуправления в Российской Федерации», Бюджетного кодекса Российской Федерации, Устава Куканского сельского поселения Хабаровского муниципального района,   Совет депутатов Куканского сельского поселения Хабаровского муниципального района Хабаровского края</w:t>
      </w:r>
    </w:p>
    <w:p w:rsidR="00213677" w:rsidRDefault="00213677" w:rsidP="0021367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13677" w:rsidRDefault="00213677" w:rsidP="0021367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Финансовому управлению администрации Хабаровского муниципального района полномочия на осуществление </w:t>
      </w:r>
      <w:proofErr w:type="spellStart"/>
      <w:r>
        <w:rPr>
          <w:sz w:val="28"/>
          <w:szCs w:val="28"/>
        </w:rPr>
        <w:t>внутренненго</w:t>
      </w:r>
      <w:proofErr w:type="spellEnd"/>
      <w:r>
        <w:rPr>
          <w:sz w:val="28"/>
          <w:szCs w:val="28"/>
        </w:rPr>
        <w:t xml:space="preserve"> финансового контроля на 2017 года.</w:t>
      </w:r>
    </w:p>
    <w:p w:rsidR="00213677" w:rsidRDefault="00213677" w:rsidP="00213677">
      <w:pPr>
        <w:ind w:firstLine="708"/>
        <w:jc w:val="both"/>
      </w:pPr>
      <w:r>
        <w:rPr>
          <w:sz w:val="28"/>
          <w:szCs w:val="28"/>
        </w:rPr>
        <w:t>2. Администрации Куканского сельского поселения заключить соглашение с администрацией Хабаровского муниципального района о передаче осуществления полномочий, указанных в пункте 1 настоящего решения.</w:t>
      </w:r>
      <w:r>
        <w:t xml:space="preserve"> </w:t>
      </w:r>
    </w:p>
    <w:p w:rsidR="00213677" w:rsidRDefault="00213677" w:rsidP="00213677">
      <w:pPr>
        <w:ind w:firstLine="708"/>
        <w:jc w:val="both"/>
      </w:pPr>
      <w:r>
        <w:rPr>
          <w:sz w:val="28"/>
          <w:szCs w:val="28"/>
        </w:rPr>
        <w:t>3. Решение Совета депутатов Куканского сельского поселения  от 27.11.2013 № 8-5 «О заключении соглашений о передаче отдельных полномочий по осуществлению финансового контроля » считать утратившим силу</w:t>
      </w:r>
      <w:r>
        <w:t>.</w:t>
      </w:r>
    </w:p>
    <w:p w:rsidR="00213677" w:rsidRDefault="00213677" w:rsidP="00213677">
      <w:pPr>
        <w:ind w:firstLine="708"/>
        <w:jc w:val="both"/>
      </w:pPr>
      <w:r>
        <w:rPr>
          <w:sz w:val="28"/>
          <w:szCs w:val="28"/>
        </w:rPr>
        <w:t>4. Настоящее решение подлежит опубликованию в Информационном бюллетене и на официальном сайте Куканского сельского поселения.</w:t>
      </w:r>
    </w:p>
    <w:p w:rsidR="00213677" w:rsidRDefault="00213677" w:rsidP="00213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его опубликования.</w:t>
      </w:r>
    </w:p>
    <w:p w:rsidR="00213677" w:rsidRDefault="00213677" w:rsidP="00213677">
      <w:pPr>
        <w:tabs>
          <w:tab w:val="left" w:pos="7035"/>
          <w:tab w:val="left" w:pos="7110"/>
        </w:tabs>
        <w:rPr>
          <w:sz w:val="28"/>
          <w:szCs w:val="28"/>
        </w:rPr>
      </w:pPr>
    </w:p>
    <w:p w:rsidR="00213677" w:rsidRDefault="00213677" w:rsidP="00213677">
      <w:pPr>
        <w:tabs>
          <w:tab w:val="left" w:pos="7035"/>
          <w:tab w:val="left" w:pos="7110"/>
        </w:tabs>
        <w:rPr>
          <w:sz w:val="28"/>
          <w:szCs w:val="28"/>
        </w:rPr>
      </w:pPr>
    </w:p>
    <w:p w:rsidR="00213677" w:rsidRDefault="00213677" w:rsidP="00213677">
      <w:pPr>
        <w:tabs>
          <w:tab w:val="left" w:pos="7035"/>
          <w:tab w:val="left" w:pos="7110"/>
        </w:tabs>
        <w:rPr>
          <w:sz w:val="28"/>
          <w:szCs w:val="28"/>
        </w:rPr>
      </w:pPr>
    </w:p>
    <w:p w:rsidR="00213677" w:rsidRDefault="00213677" w:rsidP="00213677">
      <w:pPr>
        <w:tabs>
          <w:tab w:val="left" w:pos="703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Г.С. </w:t>
      </w:r>
      <w:proofErr w:type="spellStart"/>
      <w:r>
        <w:rPr>
          <w:sz w:val="28"/>
          <w:szCs w:val="28"/>
        </w:rPr>
        <w:t>Мердеева</w:t>
      </w:r>
      <w:proofErr w:type="spellEnd"/>
    </w:p>
    <w:p w:rsidR="00213677" w:rsidRDefault="00213677" w:rsidP="00213677">
      <w:pPr>
        <w:tabs>
          <w:tab w:val="left" w:pos="7035"/>
          <w:tab w:val="left" w:pos="7110"/>
        </w:tabs>
        <w:rPr>
          <w:sz w:val="28"/>
          <w:szCs w:val="28"/>
        </w:rPr>
      </w:pPr>
    </w:p>
    <w:p w:rsidR="00213677" w:rsidRDefault="00213677" w:rsidP="00213677">
      <w:pPr>
        <w:tabs>
          <w:tab w:val="left" w:pos="703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213677" w:rsidRDefault="00213677" w:rsidP="00213677">
      <w:pPr>
        <w:tabs>
          <w:tab w:val="left" w:pos="703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И.В. Бояркина</w:t>
      </w:r>
    </w:p>
    <w:p w:rsidR="00213677" w:rsidRDefault="00213677" w:rsidP="00213677">
      <w:pPr>
        <w:spacing w:line="240" w:lineRule="exact"/>
        <w:ind w:firstLine="4961"/>
        <w:rPr>
          <w:sz w:val="28"/>
          <w:szCs w:val="28"/>
        </w:rPr>
      </w:pPr>
    </w:p>
    <w:p w:rsidR="00213677" w:rsidRDefault="00213677" w:rsidP="00213677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3677"/>
    <w:rsid w:val="00213677"/>
    <w:rsid w:val="005C436A"/>
    <w:rsid w:val="00C17BB9"/>
    <w:rsid w:val="00C6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2016-12-02T06:35:00Z</dcterms:created>
  <dcterms:modified xsi:type="dcterms:W3CDTF">2016-12-02T06:36:00Z</dcterms:modified>
</cp:coreProperties>
</file>