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92" w:rsidRPr="00024D92" w:rsidRDefault="00024D92" w:rsidP="00024D92">
      <w:pPr>
        <w:jc w:val="center"/>
        <w:rPr>
          <w:sz w:val="28"/>
          <w:szCs w:val="28"/>
        </w:rPr>
      </w:pPr>
      <w:r w:rsidRPr="00024D92">
        <w:rPr>
          <w:sz w:val="28"/>
          <w:szCs w:val="28"/>
        </w:rPr>
        <w:t>СОВЕТ ДЕПУТАТОВ</w:t>
      </w:r>
    </w:p>
    <w:p w:rsidR="00024D92" w:rsidRPr="00024D92" w:rsidRDefault="00024D92" w:rsidP="00024D92">
      <w:pPr>
        <w:jc w:val="center"/>
        <w:rPr>
          <w:sz w:val="28"/>
          <w:szCs w:val="28"/>
        </w:rPr>
      </w:pPr>
      <w:proofErr w:type="spellStart"/>
      <w:r w:rsidRPr="00024D92">
        <w:rPr>
          <w:sz w:val="28"/>
          <w:szCs w:val="28"/>
        </w:rPr>
        <w:t>Куканского</w:t>
      </w:r>
      <w:proofErr w:type="spellEnd"/>
      <w:r w:rsidRPr="00024D92">
        <w:rPr>
          <w:sz w:val="28"/>
          <w:szCs w:val="28"/>
        </w:rPr>
        <w:t xml:space="preserve"> сельского поселения</w:t>
      </w:r>
    </w:p>
    <w:p w:rsidR="00024D92" w:rsidRPr="00024D92" w:rsidRDefault="00024D92" w:rsidP="00024D92">
      <w:pPr>
        <w:jc w:val="center"/>
        <w:rPr>
          <w:sz w:val="28"/>
          <w:szCs w:val="28"/>
        </w:rPr>
      </w:pPr>
      <w:r w:rsidRPr="00024D92">
        <w:rPr>
          <w:sz w:val="28"/>
          <w:szCs w:val="28"/>
        </w:rPr>
        <w:t>Хабаровского муниципального района</w:t>
      </w:r>
    </w:p>
    <w:p w:rsidR="00024D92" w:rsidRPr="00024D92" w:rsidRDefault="00024D92" w:rsidP="00024D92">
      <w:pPr>
        <w:jc w:val="center"/>
        <w:rPr>
          <w:sz w:val="28"/>
          <w:szCs w:val="28"/>
        </w:rPr>
      </w:pPr>
      <w:r w:rsidRPr="00024D92">
        <w:rPr>
          <w:sz w:val="28"/>
          <w:szCs w:val="28"/>
        </w:rPr>
        <w:t>РЕШЕНИЕ</w:t>
      </w:r>
    </w:p>
    <w:p w:rsidR="00024D92" w:rsidRPr="00024D92" w:rsidRDefault="00024D92" w:rsidP="00024D92">
      <w:pPr>
        <w:rPr>
          <w:sz w:val="28"/>
          <w:szCs w:val="28"/>
        </w:rPr>
      </w:pPr>
      <w:r>
        <w:rPr>
          <w:sz w:val="28"/>
          <w:szCs w:val="28"/>
        </w:rPr>
        <w:t>15.03.2016  № 44-82</w:t>
      </w:r>
    </w:p>
    <w:p w:rsidR="00024D92" w:rsidRPr="00024D92" w:rsidRDefault="00024D92" w:rsidP="00024D92">
      <w:r w:rsidRPr="00024D92">
        <w:rPr>
          <w:sz w:val="28"/>
          <w:szCs w:val="28"/>
        </w:rPr>
        <w:t xml:space="preserve">          </w:t>
      </w:r>
      <w:r w:rsidRPr="00024D92">
        <w:t>п</w:t>
      </w:r>
      <w:proofErr w:type="gramStart"/>
      <w:r w:rsidRPr="00024D92">
        <w:t>.К</w:t>
      </w:r>
      <w:proofErr w:type="gramEnd"/>
      <w:r w:rsidRPr="00024D92">
        <w:t>укан</w:t>
      </w:r>
    </w:p>
    <w:p w:rsidR="00024D92" w:rsidRDefault="00024D92" w:rsidP="00024D92">
      <w:pPr>
        <w:spacing w:line="240" w:lineRule="atLeast"/>
        <w:rPr>
          <w:sz w:val="28"/>
          <w:szCs w:val="28"/>
        </w:rPr>
      </w:pPr>
    </w:p>
    <w:p w:rsidR="00024D92" w:rsidRPr="00147FAA" w:rsidRDefault="00024D92" w:rsidP="00024D92">
      <w:pPr>
        <w:spacing w:line="240" w:lineRule="exact"/>
        <w:rPr>
          <w:sz w:val="28"/>
          <w:szCs w:val="28"/>
        </w:rPr>
      </w:pPr>
      <w:r w:rsidRPr="00147FAA">
        <w:rPr>
          <w:sz w:val="28"/>
          <w:szCs w:val="28"/>
        </w:rPr>
        <w:t xml:space="preserve">О внесении изменений в Регламент Совета депутатов </w:t>
      </w:r>
      <w:proofErr w:type="spellStart"/>
      <w:r w:rsidRPr="00147FAA">
        <w:rPr>
          <w:sz w:val="28"/>
          <w:szCs w:val="28"/>
        </w:rPr>
        <w:t>Куканского</w:t>
      </w:r>
      <w:proofErr w:type="spellEnd"/>
      <w:r w:rsidRPr="00147FAA">
        <w:rPr>
          <w:sz w:val="28"/>
          <w:szCs w:val="28"/>
        </w:rPr>
        <w:t xml:space="preserve"> сельского поселения Хабаровского муниципа</w:t>
      </w:r>
      <w:r>
        <w:rPr>
          <w:sz w:val="28"/>
          <w:szCs w:val="28"/>
        </w:rPr>
        <w:t>льного района Хабаровского края</w:t>
      </w:r>
    </w:p>
    <w:p w:rsidR="00024D92" w:rsidRDefault="00024D92" w:rsidP="00024D92">
      <w:pPr>
        <w:spacing w:line="240" w:lineRule="atLeast"/>
        <w:jc w:val="center"/>
        <w:rPr>
          <w:sz w:val="28"/>
          <w:szCs w:val="28"/>
        </w:rPr>
      </w:pPr>
    </w:p>
    <w:p w:rsidR="00024D92" w:rsidRPr="00147FAA" w:rsidRDefault="00024D92" w:rsidP="00024D92">
      <w:pPr>
        <w:spacing w:line="240" w:lineRule="atLeast"/>
        <w:jc w:val="center"/>
        <w:rPr>
          <w:sz w:val="28"/>
          <w:szCs w:val="28"/>
        </w:rPr>
      </w:pP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47FAA">
        <w:rPr>
          <w:sz w:val="28"/>
          <w:szCs w:val="28"/>
        </w:rPr>
        <w:t xml:space="preserve">С целью приведения в соответствие с действующим законодательством Регламента Совета депутатов </w:t>
      </w:r>
      <w:proofErr w:type="spellStart"/>
      <w:r w:rsidRPr="00147FAA">
        <w:rPr>
          <w:sz w:val="28"/>
          <w:szCs w:val="28"/>
        </w:rPr>
        <w:t>Куканского</w:t>
      </w:r>
      <w:proofErr w:type="spellEnd"/>
      <w:r w:rsidRPr="00147FAA">
        <w:rPr>
          <w:sz w:val="28"/>
          <w:szCs w:val="28"/>
        </w:rPr>
        <w:t xml:space="preserve"> сельского поселения Хабаровского муниципального района Хабаровского края, утвержденного решением от 27.04.2005г. №</w:t>
      </w:r>
      <w:r>
        <w:rPr>
          <w:sz w:val="28"/>
          <w:szCs w:val="28"/>
        </w:rPr>
        <w:t xml:space="preserve"> </w:t>
      </w:r>
      <w:r w:rsidRPr="00147FAA">
        <w:rPr>
          <w:sz w:val="28"/>
          <w:szCs w:val="28"/>
        </w:rPr>
        <w:t xml:space="preserve">8, Совет депутатов </w:t>
      </w:r>
      <w:proofErr w:type="spellStart"/>
      <w:r w:rsidRPr="00147FAA">
        <w:rPr>
          <w:sz w:val="28"/>
          <w:szCs w:val="28"/>
        </w:rPr>
        <w:t>Куканского</w:t>
      </w:r>
      <w:proofErr w:type="spellEnd"/>
      <w:r w:rsidRPr="00147F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024D92" w:rsidRPr="00147FAA" w:rsidRDefault="00024D92" w:rsidP="00024D92">
      <w:pPr>
        <w:spacing w:line="240" w:lineRule="atLeast"/>
        <w:rPr>
          <w:sz w:val="28"/>
          <w:szCs w:val="28"/>
        </w:rPr>
      </w:pPr>
      <w:r w:rsidRPr="00147FAA">
        <w:rPr>
          <w:sz w:val="28"/>
          <w:szCs w:val="28"/>
        </w:rPr>
        <w:t>РЕШИЛ:</w:t>
      </w:r>
    </w:p>
    <w:p w:rsidR="00024D92" w:rsidRPr="00147FAA" w:rsidRDefault="00024D92" w:rsidP="00024D92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1. Внести следующие изменения в Регламент Совета депутатов </w:t>
      </w:r>
      <w:proofErr w:type="spellStart"/>
      <w:r w:rsidRPr="00147FAA">
        <w:rPr>
          <w:sz w:val="28"/>
          <w:szCs w:val="28"/>
        </w:rPr>
        <w:t>Куканского</w:t>
      </w:r>
      <w:proofErr w:type="spellEnd"/>
      <w:r w:rsidRPr="00147FAA">
        <w:rPr>
          <w:sz w:val="28"/>
          <w:szCs w:val="28"/>
        </w:rPr>
        <w:t xml:space="preserve"> сельского поселения Хабаровского муниципального района Хабаровского края:</w:t>
      </w:r>
    </w:p>
    <w:p w:rsidR="00024D92" w:rsidRPr="00147FAA" w:rsidRDefault="00024D92" w:rsidP="00024D92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1.1. ч.4 ст.1 изложить в следующей редакции: </w:t>
      </w:r>
    </w:p>
    <w:p w:rsidR="00024D92" w:rsidRPr="00147FAA" w:rsidRDefault="00024D92" w:rsidP="00024D92">
      <w:pPr>
        <w:spacing w:before="100" w:beforeAutospacing="1" w:after="100" w:afterAutospacing="1" w:line="240" w:lineRule="atLeast"/>
        <w:ind w:firstLine="708"/>
        <w:contextualSpacing/>
        <w:jc w:val="both"/>
        <w:rPr>
          <w:sz w:val="28"/>
          <w:szCs w:val="28"/>
        </w:rPr>
      </w:pPr>
      <w:r w:rsidRPr="00147FAA">
        <w:rPr>
          <w:sz w:val="28"/>
          <w:szCs w:val="28"/>
        </w:rPr>
        <w:t>«4. Срок полномочий Совета депутатов – 5 лет.»;</w:t>
      </w:r>
    </w:p>
    <w:p w:rsidR="00024D92" w:rsidRPr="00147FAA" w:rsidRDefault="00024D92" w:rsidP="00024D92">
      <w:pPr>
        <w:ind w:firstLine="708"/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1.2. ст.1 дополнить </w:t>
      </w:r>
      <w:proofErr w:type="gramStart"/>
      <w:r w:rsidRPr="00147FAA">
        <w:rPr>
          <w:sz w:val="28"/>
          <w:szCs w:val="28"/>
        </w:rPr>
        <w:t>ч</w:t>
      </w:r>
      <w:proofErr w:type="gramEnd"/>
      <w:r w:rsidRPr="00147FAA">
        <w:rPr>
          <w:sz w:val="28"/>
          <w:szCs w:val="28"/>
        </w:rPr>
        <w:t>.5 следующего содержания: «Совет депутатов обладает правами юридического лица, имеет свою печать и фирменные бланки</w:t>
      </w:r>
      <w:proofErr w:type="gramStart"/>
      <w:r w:rsidRPr="00147FAA">
        <w:rPr>
          <w:sz w:val="28"/>
          <w:szCs w:val="28"/>
        </w:rPr>
        <w:t>.»;</w:t>
      </w:r>
      <w:proofErr w:type="gramEnd"/>
    </w:p>
    <w:p w:rsidR="00024D92" w:rsidRPr="00147FAA" w:rsidRDefault="00024D92" w:rsidP="00024D92">
      <w:pPr>
        <w:ind w:firstLine="708"/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1.3. в </w:t>
      </w:r>
      <w:proofErr w:type="gramStart"/>
      <w:r w:rsidRPr="00147FAA">
        <w:rPr>
          <w:sz w:val="28"/>
          <w:szCs w:val="28"/>
        </w:rPr>
        <w:t>ч</w:t>
      </w:r>
      <w:proofErr w:type="gramEnd"/>
      <w:r w:rsidRPr="00147FAA">
        <w:rPr>
          <w:sz w:val="28"/>
          <w:szCs w:val="28"/>
        </w:rPr>
        <w:t>.2 ст.2 слова: «не моложе 21 года» заменить словами: «достигший 18 лет»;</w:t>
      </w:r>
    </w:p>
    <w:p w:rsidR="00024D92" w:rsidRPr="00147FAA" w:rsidRDefault="00024D92" w:rsidP="00024D92">
      <w:pPr>
        <w:ind w:firstLine="708"/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1.4. ч.1 ст.42 изложить в следующей редакции: </w:t>
      </w:r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r w:rsidRPr="00147FAA">
        <w:rPr>
          <w:sz w:val="28"/>
          <w:szCs w:val="28"/>
        </w:rPr>
        <w:t xml:space="preserve">«1. </w:t>
      </w:r>
      <w:proofErr w:type="gramStart"/>
      <w:r w:rsidRPr="00147FAA">
        <w:rPr>
          <w:sz w:val="28"/>
          <w:szCs w:val="28"/>
        </w:rPr>
        <w:t xml:space="preserve">Правом внесения проектов решений на рассмотрение Совета депутатов (правотворческой инициативой), за исключением проекта нового Регламента Совета депутатов, и проекта внесение изменений и дополнений в Регламент, обладают депутаты Совета депутатов, глава сельского поселения, прокуратура Хабаровского района, а также инициативная группа граждан минимальной численностью не более 3 процентов от числа жителей сельского поселения, обладающих избирательным правом, органами территориального </w:t>
      </w:r>
      <w:r w:rsidRPr="00147FAA">
        <w:rPr>
          <w:color w:val="000000" w:themeColor="text1"/>
          <w:sz w:val="28"/>
          <w:szCs w:val="28"/>
        </w:rPr>
        <w:t>общественного самоуправления.»;</w:t>
      </w:r>
      <w:proofErr w:type="gramEnd"/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r w:rsidRPr="00147FAA">
        <w:rPr>
          <w:color w:val="000000" w:themeColor="text1"/>
          <w:sz w:val="28"/>
          <w:szCs w:val="28"/>
        </w:rPr>
        <w:t xml:space="preserve">1.5. ч.3 ст.46 изложить в следующей редакции: </w:t>
      </w:r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r w:rsidRPr="00147FAA">
        <w:rPr>
          <w:color w:val="000000" w:themeColor="text1"/>
          <w:sz w:val="28"/>
          <w:szCs w:val="28"/>
        </w:rPr>
        <w:t>«3. На публичные слушания должны выноситься:</w:t>
      </w:r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4" w:history="1">
        <w:r w:rsidRPr="00147FAA">
          <w:rPr>
            <w:rFonts w:eastAsiaTheme="minorHAnsi"/>
            <w:color w:val="000000" w:themeColor="text1"/>
            <w:sz w:val="28"/>
            <w:szCs w:val="28"/>
            <w:lang w:eastAsia="en-US"/>
          </w:rPr>
          <w:t>Конституцией</w:t>
        </w:r>
      </w:hyperlink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Российской Федерации, федеральными законами;</w:t>
      </w:r>
      <w:proofErr w:type="gramEnd"/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2) проект местного бюджета и отчет о его исполнении;</w:t>
      </w: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1.6. ч.4 ст.46 изложить в следующей редакции:</w:t>
      </w: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«4. </w:t>
      </w:r>
      <w:proofErr w:type="gram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Порядок организации и проведения публичных слушаний определяется уставом </w:t>
      </w:r>
      <w:proofErr w:type="spell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Куканского</w:t>
      </w:r>
      <w:proofErr w:type="spellEnd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и решением Совета депутатов </w:t>
      </w:r>
      <w:proofErr w:type="spellStart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Куканского</w:t>
      </w:r>
      <w:proofErr w:type="spellEnd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</w:t>
      </w:r>
      <w:proofErr w:type="gramEnd"/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.». </w:t>
      </w: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>1.7. в абз.2 ст.52 слова: «в течение пяти дней» заменить словами: «в течение семи дней»;</w:t>
      </w:r>
    </w:p>
    <w:p w:rsidR="00024D92" w:rsidRPr="00147FAA" w:rsidRDefault="00024D92" w:rsidP="00024D9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7FAA">
        <w:rPr>
          <w:rFonts w:eastAsiaTheme="minorHAnsi"/>
          <w:color w:val="000000" w:themeColor="text1"/>
          <w:sz w:val="28"/>
          <w:szCs w:val="28"/>
          <w:lang w:eastAsia="en-US"/>
        </w:rPr>
        <w:t xml:space="preserve">1.8. в ст.70 слова: «со дня их подписания главой сельского поселения» заменить словами: «со дня их опубликования в Информационном бюллетене». </w:t>
      </w:r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r w:rsidRPr="00147FAA">
        <w:rPr>
          <w:color w:val="000000" w:themeColor="text1"/>
          <w:sz w:val="28"/>
          <w:szCs w:val="28"/>
        </w:rPr>
        <w:t xml:space="preserve">2. Опубликовать настоящее решение в Информационном бюллетене </w:t>
      </w:r>
      <w:r>
        <w:rPr>
          <w:color w:val="000000" w:themeColor="text1"/>
          <w:sz w:val="28"/>
          <w:szCs w:val="28"/>
        </w:rPr>
        <w:t xml:space="preserve">и на официальном сайте </w:t>
      </w:r>
      <w:proofErr w:type="spellStart"/>
      <w:r w:rsidRPr="00147FAA">
        <w:rPr>
          <w:color w:val="000000" w:themeColor="text1"/>
          <w:sz w:val="28"/>
          <w:szCs w:val="28"/>
        </w:rPr>
        <w:t>Куканского</w:t>
      </w:r>
      <w:proofErr w:type="spellEnd"/>
      <w:r w:rsidRPr="00147FAA">
        <w:rPr>
          <w:color w:val="000000" w:themeColor="text1"/>
          <w:sz w:val="28"/>
          <w:szCs w:val="28"/>
        </w:rPr>
        <w:t xml:space="preserve"> сельского поселения. </w:t>
      </w:r>
    </w:p>
    <w:p w:rsidR="00024D92" w:rsidRPr="00147FAA" w:rsidRDefault="00024D92" w:rsidP="00024D92">
      <w:pPr>
        <w:ind w:firstLine="708"/>
        <w:jc w:val="both"/>
        <w:rPr>
          <w:color w:val="000000" w:themeColor="text1"/>
          <w:sz w:val="28"/>
          <w:szCs w:val="28"/>
        </w:rPr>
      </w:pPr>
      <w:r w:rsidRPr="00147FAA">
        <w:rPr>
          <w:color w:val="000000" w:themeColor="text1"/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024D92" w:rsidRDefault="00024D92" w:rsidP="00024D92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024D92" w:rsidRPr="00147FAA" w:rsidRDefault="00024D92" w:rsidP="00024D92">
      <w:pPr>
        <w:spacing w:before="100" w:beforeAutospacing="1" w:after="100" w:afterAutospacing="1" w:line="24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024D92" w:rsidRPr="00147FAA" w:rsidRDefault="00024D92" w:rsidP="00024D92">
      <w:pPr>
        <w:jc w:val="both"/>
        <w:rPr>
          <w:sz w:val="28"/>
          <w:szCs w:val="28"/>
        </w:rPr>
      </w:pPr>
      <w:r w:rsidRPr="00147FAA">
        <w:rPr>
          <w:sz w:val="28"/>
          <w:szCs w:val="28"/>
        </w:rPr>
        <w:t xml:space="preserve">Председатель Совета депутатов                             </w:t>
      </w:r>
      <w:r>
        <w:rPr>
          <w:sz w:val="28"/>
          <w:szCs w:val="28"/>
        </w:rPr>
        <w:t xml:space="preserve">                        </w:t>
      </w:r>
      <w:r w:rsidRPr="00147FAA">
        <w:rPr>
          <w:sz w:val="28"/>
          <w:szCs w:val="28"/>
        </w:rPr>
        <w:t xml:space="preserve"> Г.С. </w:t>
      </w:r>
      <w:proofErr w:type="spellStart"/>
      <w:r w:rsidRPr="00147FAA">
        <w:rPr>
          <w:sz w:val="28"/>
          <w:szCs w:val="28"/>
        </w:rPr>
        <w:t>Мердеева</w:t>
      </w:r>
      <w:proofErr w:type="spellEnd"/>
    </w:p>
    <w:p w:rsidR="00024D92" w:rsidRPr="00147FAA" w:rsidRDefault="00024D92" w:rsidP="00024D92">
      <w:pPr>
        <w:jc w:val="both"/>
        <w:rPr>
          <w:sz w:val="28"/>
          <w:szCs w:val="28"/>
        </w:rPr>
      </w:pPr>
      <w:r w:rsidRPr="00147FAA">
        <w:rPr>
          <w:color w:val="000000" w:themeColor="text1"/>
          <w:sz w:val="28"/>
          <w:szCs w:val="28"/>
        </w:rPr>
        <w:t xml:space="preserve">Глава сельского поселения                 </w:t>
      </w:r>
      <w:r w:rsidRPr="00147FAA">
        <w:rPr>
          <w:sz w:val="28"/>
          <w:szCs w:val="28"/>
        </w:rPr>
        <w:t xml:space="preserve">                                               М.Я. </w:t>
      </w:r>
      <w:proofErr w:type="spellStart"/>
      <w:r w:rsidRPr="00147FAA">
        <w:rPr>
          <w:sz w:val="28"/>
          <w:szCs w:val="28"/>
        </w:rPr>
        <w:t>Бурыка</w:t>
      </w:r>
      <w:proofErr w:type="spellEnd"/>
      <w:r w:rsidRPr="00147FAA">
        <w:rPr>
          <w:sz w:val="28"/>
          <w:szCs w:val="28"/>
        </w:rPr>
        <w:t xml:space="preserve"> </w:t>
      </w:r>
    </w:p>
    <w:p w:rsidR="00C17BB9" w:rsidRDefault="00C17BB9"/>
    <w:sectPr w:rsidR="00C17BB9" w:rsidSect="00147FAA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021450"/>
      <w:docPartObj>
        <w:docPartGallery w:val="Page Numbers (Top of Page)"/>
        <w:docPartUnique/>
      </w:docPartObj>
    </w:sdtPr>
    <w:sdtEndPr/>
    <w:sdtContent>
      <w:p w:rsidR="00A960A1" w:rsidRDefault="00024D92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60A1" w:rsidRDefault="00024D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4D92"/>
    <w:rsid w:val="00024D92"/>
    <w:rsid w:val="005C436A"/>
    <w:rsid w:val="0083764D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9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D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D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0EF9F2F588FFFE54D0099347D9D11A9B548F1E6A2AD1BD7368B768E97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2016-05-18T01:08:00Z</dcterms:created>
  <dcterms:modified xsi:type="dcterms:W3CDTF">2016-05-18T01:20:00Z</dcterms:modified>
</cp:coreProperties>
</file>