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11" w:rsidRDefault="00672B11" w:rsidP="00672B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2B11" w:rsidRDefault="00672B11" w:rsidP="00672B11">
      <w:pPr>
        <w:spacing w:line="240" w:lineRule="exact"/>
        <w:rPr>
          <w:sz w:val="28"/>
          <w:szCs w:val="28"/>
        </w:rPr>
      </w:pPr>
    </w:p>
    <w:p w:rsidR="00672B11" w:rsidRDefault="00672B11" w:rsidP="00672B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27.08.2016  № 34</w:t>
      </w:r>
    </w:p>
    <w:p w:rsidR="00672B11" w:rsidRDefault="00672B11" w:rsidP="00672B11">
      <w:pPr>
        <w:spacing w:line="240" w:lineRule="exact"/>
        <w:rPr>
          <w:sz w:val="28"/>
          <w:szCs w:val="28"/>
        </w:rPr>
      </w:pPr>
    </w:p>
    <w:p w:rsidR="00672B11" w:rsidRDefault="00672B11" w:rsidP="00672B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72B11" w:rsidRDefault="00672B11" w:rsidP="00672B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Куканского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72B11" w:rsidRDefault="00672B11" w:rsidP="00672B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от 26.02.2015 № 6</w:t>
      </w:r>
    </w:p>
    <w:p w:rsidR="00672B11" w:rsidRDefault="00672B11" w:rsidP="00672B11">
      <w:pPr>
        <w:spacing w:line="240" w:lineRule="exact"/>
        <w:rPr>
          <w:sz w:val="28"/>
          <w:szCs w:val="28"/>
        </w:rPr>
      </w:pPr>
    </w:p>
    <w:p w:rsidR="00672B11" w:rsidRDefault="00672B11" w:rsidP="00672B11">
      <w:pPr>
        <w:rPr>
          <w:sz w:val="28"/>
          <w:szCs w:val="28"/>
        </w:rPr>
      </w:pPr>
    </w:p>
    <w:p w:rsidR="00672B11" w:rsidRDefault="00672B11" w:rsidP="0067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Бюджетным кодексом Российской Федерации         администрации Куканского сельского поселения Хабаровского муниципального района Хабаровского края</w:t>
      </w:r>
    </w:p>
    <w:p w:rsidR="00672B11" w:rsidRDefault="00672B11" w:rsidP="00672B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2B11" w:rsidRDefault="00672B11" w:rsidP="0067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1. Внести изменения в Приложение № 1 к постановлению администрации Куканского сельского поселения Хабаровского муниципального района Хабаровского края от 26.02.2015 № 6 «Об администрировании доходов Куканского сельского поселения».</w:t>
      </w:r>
    </w:p>
    <w:p w:rsidR="00672B11" w:rsidRDefault="00672B11" w:rsidP="0067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2B11" w:rsidRDefault="00672B11" w:rsidP="00672B1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2B11" w:rsidRDefault="00672B11" w:rsidP="0067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«Приложение № 1</w:t>
      </w:r>
    </w:p>
    <w:p w:rsidR="00672B11" w:rsidRDefault="00672B11" w:rsidP="00672B11">
      <w:pPr>
        <w:ind w:left="360" w:firstLine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72B11" w:rsidRDefault="00672B11" w:rsidP="00672B11">
      <w:pPr>
        <w:spacing w:line="240" w:lineRule="exact"/>
        <w:ind w:left="358" w:hanging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672B11" w:rsidRDefault="00672B11" w:rsidP="00672B11">
      <w:pPr>
        <w:spacing w:line="240" w:lineRule="exact"/>
        <w:ind w:left="358" w:hanging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Куканского сельского поселения</w:t>
      </w:r>
    </w:p>
    <w:p w:rsidR="00672B11" w:rsidRDefault="00672B11" w:rsidP="00672B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26.02.2015        № 6</w:t>
      </w:r>
    </w:p>
    <w:p w:rsidR="00672B11" w:rsidRDefault="00672B11" w:rsidP="00672B11">
      <w:pPr>
        <w:spacing w:line="240" w:lineRule="exact"/>
        <w:rPr>
          <w:sz w:val="28"/>
          <w:szCs w:val="28"/>
        </w:rPr>
      </w:pPr>
    </w:p>
    <w:p w:rsidR="00672B11" w:rsidRDefault="00672B11" w:rsidP="00672B11">
      <w:pPr>
        <w:spacing w:line="240" w:lineRule="exact"/>
        <w:ind w:left="358" w:hanging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72B11" w:rsidRDefault="00672B11" w:rsidP="00672B11">
      <w:pPr>
        <w:spacing w:line="240" w:lineRule="exact"/>
        <w:ind w:left="358" w:hanging="539"/>
        <w:rPr>
          <w:sz w:val="28"/>
          <w:szCs w:val="28"/>
        </w:rPr>
      </w:pPr>
    </w:p>
    <w:p w:rsidR="00672B11" w:rsidRDefault="00672B11" w:rsidP="00672B11">
      <w:pPr>
        <w:spacing w:line="240" w:lineRule="exact"/>
        <w:ind w:left="358" w:hanging="53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2B11" w:rsidRDefault="00672B11" w:rsidP="00672B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сельского поселения, закрепляемые за ним виды (подвиды) доходов</w:t>
      </w:r>
    </w:p>
    <w:p w:rsidR="00672B11" w:rsidRDefault="00672B11" w:rsidP="00672B11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5400"/>
      </w:tblGrid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pPr>
              <w:jc w:val="center"/>
            </w:pPr>
            <w:r>
              <w:t xml:space="preserve">Код </w:t>
            </w:r>
            <w:proofErr w:type="spellStart"/>
            <w:r>
              <w:t>админис</w:t>
            </w:r>
            <w:proofErr w:type="spellEnd"/>
            <w:r>
              <w:t>-</w:t>
            </w:r>
          </w:p>
          <w:p w:rsidR="00672B11" w:rsidRDefault="00672B11" w:rsidP="00761F08">
            <w:pPr>
              <w:jc w:val="center"/>
            </w:pPr>
            <w:proofErr w:type="spellStart"/>
            <w:r>
              <w:t>тратора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Код платежа по 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pPr>
              <w:jc w:val="center"/>
            </w:pPr>
            <w:r>
              <w:t>Наименование платежа по КБК</w:t>
            </w:r>
          </w:p>
        </w:tc>
      </w:tr>
      <w:tr w:rsidR="00672B11" w:rsidTr="00761F08">
        <w:trPr>
          <w:cantSplit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pPr>
              <w:numPr>
                <w:ilvl w:val="0"/>
                <w:numId w:val="1"/>
              </w:numPr>
            </w:pPr>
            <w:r>
              <w:t>Администрация Куканского сельского поселения Хабаровского</w:t>
            </w:r>
          </w:p>
          <w:p w:rsidR="00672B11" w:rsidRDefault="00672B11" w:rsidP="00761F08">
            <w:pPr>
              <w:ind w:left="360"/>
            </w:pPr>
            <w:r>
              <w:t xml:space="preserve">                                    муниципального района Хабаровского края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1 13 01995 10 0000 130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 xml:space="preserve">Прочие доходы от оказания платных услуг </w:t>
            </w:r>
            <w:proofErr w:type="gramStart"/>
            <w:r>
              <w:t xml:space="preserve">( </w:t>
            </w:r>
            <w:proofErr w:type="gramEnd"/>
            <w:r>
              <w:t xml:space="preserve">работ) получателями средств бюджетов сельских поселений 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Прочие доходы от компенсации затрат бюджетов сельских поселений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1 17 01050 10 0000 180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Невыясненные поступления, зачисляемые в бюджеты сельских поселений</w:t>
            </w:r>
          </w:p>
        </w:tc>
      </w:tr>
      <w:tr w:rsidR="00672B11" w:rsidTr="00761F08">
        <w:trPr>
          <w:trHeight w:val="4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pPr>
              <w:rPr>
                <w:sz w:val="28"/>
                <w:szCs w:val="28"/>
              </w:rPr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1 17 05050 10 0000 180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Прочие неналоговые доходы бюджетов  сельских поселений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pPr>
              <w:rPr>
                <w:sz w:val="28"/>
                <w:szCs w:val="28"/>
              </w:rPr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2 02 01001 10 0000 151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Дотации бюджетам сельских поселений  на выравнивание  бюджетной обеспеченности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2 02 03003 10 0000 151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Субвенции  бюджетам сельских поселений на государственную регистрацию актов гражданского состояния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pPr>
              <w:rPr>
                <w:sz w:val="28"/>
                <w:szCs w:val="28"/>
              </w:rPr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2 02 03024 10 0000 151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2 02 04025 10 0000 151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Межбюджетные трансферты,  передаваемые бюджетам  сельских поселений на комплектование книжных фондов библиотек муниципальных образований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2 02 04999 10 0000 151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 xml:space="preserve">Прочие межбюджетные трансферты, передаваемые бюджетам  сельских поселений 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pPr>
              <w:rPr>
                <w:sz w:val="28"/>
                <w:szCs w:val="28"/>
              </w:rPr>
            </w:pPr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2 19 05000 10 0000 151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>2 08 05000 10 0000 180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Default="00672B11" w:rsidP="00761F08">
            <w: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изысканных сумм налогов, сборов и иных платежей, а также сумм процентов за несвоевременное осуществление такого возврата и процентов, зачисляемых на излишне взысканные суммы </w:t>
            </w:r>
          </w:p>
        </w:tc>
      </w:tr>
      <w:tr w:rsidR="00672B11" w:rsidTr="00761F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Pr="002F1635" w:rsidRDefault="00672B11" w:rsidP="00761F08">
            <w:r w:rsidRPr="002F1635">
              <w:t>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Pr="002F1635" w:rsidRDefault="00672B11" w:rsidP="00761F08">
            <w:r w:rsidRPr="002F1635">
              <w:t>2 02 02999 10 0000 151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11" w:rsidRPr="002F1635" w:rsidRDefault="00672B11" w:rsidP="00761F08">
            <w:r w:rsidRPr="002F1635">
              <w:t>Прочие субсидии, зачисляемые в бюджеты сельских поселений</w:t>
            </w:r>
          </w:p>
        </w:tc>
      </w:tr>
    </w:tbl>
    <w:p w:rsidR="00672B11" w:rsidRDefault="00672B11" w:rsidP="00672B11">
      <w:pPr>
        <w:jc w:val="both"/>
        <w:rPr>
          <w:szCs w:val="20"/>
        </w:rPr>
      </w:pPr>
    </w:p>
    <w:p w:rsidR="00672B11" w:rsidRPr="002F1635" w:rsidRDefault="00672B11" w:rsidP="00672B11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</w:t>
      </w:r>
    </w:p>
    <w:p w:rsidR="00672B11" w:rsidRDefault="00672B11" w:rsidP="00672B1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в Информационном бюллетене и на официальном сайте.</w:t>
      </w:r>
    </w:p>
    <w:p w:rsidR="00672B11" w:rsidRDefault="00672B11" w:rsidP="00672B11">
      <w:pPr>
        <w:jc w:val="both"/>
        <w:rPr>
          <w:sz w:val="28"/>
          <w:szCs w:val="28"/>
        </w:rPr>
      </w:pPr>
    </w:p>
    <w:p w:rsidR="00672B11" w:rsidRDefault="00672B11" w:rsidP="0067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672B11" w:rsidRDefault="00672B11" w:rsidP="00672B11">
      <w:pPr>
        <w:jc w:val="both"/>
        <w:rPr>
          <w:sz w:val="28"/>
          <w:szCs w:val="28"/>
        </w:rPr>
      </w:pPr>
    </w:p>
    <w:p w:rsidR="00672B11" w:rsidRDefault="00672B11" w:rsidP="0067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72B11" w:rsidRDefault="00672B11" w:rsidP="00672B11">
      <w:pPr>
        <w:jc w:val="both"/>
        <w:rPr>
          <w:sz w:val="28"/>
          <w:szCs w:val="28"/>
        </w:rPr>
      </w:pPr>
    </w:p>
    <w:p w:rsidR="00672B11" w:rsidRDefault="00672B11" w:rsidP="00672B11"/>
    <w:p w:rsidR="00C17BB9" w:rsidRDefault="00C17BB9"/>
    <w:sectPr w:rsidR="00C17BB9" w:rsidSect="005A46F3">
      <w:pgSz w:w="11906" w:h="16838"/>
      <w:pgMar w:top="1134" w:right="567" w:bottom="62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039"/>
    <w:multiLevelType w:val="hybridMultilevel"/>
    <w:tmpl w:val="2AD20F02"/>
    <w:lvl w:ilvl="0" w:tplc="5C8AA4DC">
      <w:start w:val="81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B11"/>
    <w:rsid w:val="002466C6"/>
    <w:rsid w:val="005C436A"/>
    <w:rsid w:val="00672B11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2016-08-10T00:20:00Z</dcterms:created>
  <dcterms:modified xsi:type="dcterms:W3CDTF">2016-08-10T00:21:00Z</dcterms:modified>
</cp:coreProperties>
</file>